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NET 22.12.0 -->
  <w:body>
    <w:p w:rsidR="00F029F0" w:rsidRPr="00B26312" w:rsidP="00636A31" w14:paraId="2D83B3CF" w14:textId="25C0C068">
      <w:pPr>
        <w:pStyle w:val="CategoryHeaders"/>
        <w:spacing w:after="240"/>
        <w:rPr>
          <w:lang w:val="en-GB"/>
        </w:rPr>
      </w:pPr>
      <w:r w:rsidR="00AB7386">
        <w:rPr>
          <w:lang w:val="en-GB"/>
        </w:rPr>
        <w:drawing>
          <wp:anchor simplePos="0" relativeHeight="251658240" behindDoc="0" locked="1" layoutInCell="1" allowOverlap="1">
            <wp:simplePos x="0" y="0"/>
            <wp:positionH relativeFrom="margin">
              <wp:posOffset>2540000</wp:posOffset>
            </wp:positionH>
            <wp:positionV relativeFrom="margin">
              <wp:posOffset>6858000</wp:posOffset>
            </wp:positionV>
            <wp:extent cx="1645923" cy="1120142"/>
            <wp:wrapNone/>
            <wp:docPr id="100015" name=""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8"/>
                    <a:stretch>
                      <a:fillRect/>
                    </a:stretch>
                  </pic:blipFill>
                  <pic:spPr>
                    <a:xfrm>
                      <a:off x="0" y="0"/>
                      <a:ext cx="1645923" cy="1120142"/>
                    </a:xfrm>
                    <a:prstGeom prst="rect">
                      <a:avLst/>
                    </a:prstGeom>
                  </pic:spPr>
                </pic:pic>
              </a:graphicData>
            </a:graphic>
          </wp:anchor>
        </w:drawing>
      </w:r>
      <w:r w:rsidRPr="00B26312">
        <w:rPr>
          <w:rFonts w:asciiTheme="majorHAnsi" w:hAnsiTheme="majorHAnsi" w:cstheme="majorHAnsi"/>
          <w:b w:val="0"/>
          <w:noProof/>
          <w:sz w:val="32"/>
          <w:szCs w:val="36"/>
          <w:lang w:val="en-GB"/>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ge">
                  <wp:posOffset>2825750</wp:posOffset>
                </wp:positionV>
                <wp:extent cx="565150" cy="0"/>
                <wp:effectExtent l="0" t="19050" r="25400" b="19050"/>
                <wp:wrapNone/>
                <wp:docPr id="17" name="Straight Connector 17"/>
                <wp:cNvGraphicFramePr/>
                <a:graphic xmlns:a="http://schemas.openxmlformats.org/drawingml/2006/main">
                  <a:graphicData uri="http://schemas.microsoft.com/office/word/2010/wordprocessingShape">
                    <wps:wsp xmlns:wps="http://schemas.microsoft.com/office/word/2010/wordprocessingShape">
                      <wps:cNvCnPr/>
                      <wps:spPr>
                        <a:xfrm>
                          <a:off x="0" y="0"/>
                          <a:ext cx="565150" cy="0"/>
                        </a:xfrm>
                        <a:prstGeom prst="line">
                          <a:avLst/>
                        </a:prstGeom>
                        <a:ln w="28575">
                          <a:solidFill>
                            <a:srgbClr val="4A85C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5" style="mso-position-horizontal:left;mso-position-horizontal-relative:margin;mso-position-vertical-relative:page;mso-width-percent:0;mso-width-relative:margin;mso-wrap-distance-bottom:0;mso-wrap-distance-left:9pt;mso-wrap-distance-right:9pt;mso-wrap-distance-top:0;mso-wrap-style:square;position:absolute;visibility:visible;z-index:251662336" from="0,222.5pt" to="44.5pt,222.5pt" strokecolor="#4a85c5" strokeweight="2.25pt">
                <v:stroke joinstyle="miter"/>
                <w10:wrap anchorx="margin"/>
              </v:line>
            </w:pict>
          </mc:Fallback>
        </mc:AlternateContent>
      </w:r>
      <w:r w:rsidRPr="00B26312" w:rsidR="009D6D0F">
        <w:rPr>
          <w:noProof/>
          <w:lang w:val="en-GB"/>
        </w:rPr>
        <mc:AlternateContent>
          <mc:Choice Requires="wps">
            <w:drawing>
              <wp:anchor distT="0" distB="0" distL="114300" distR="114300" simplePos="0" relativeHeight="251660288" behindDoc="0" locked="0" layoutInCell="1" allowOverlap="1">
                <wp:simplePos x="0" y="0"/>
                <wp:positionH relativeFrom="margin">
                  <wp:posOffset>-76200</wp:posOffset>
                </wp:positionH>
                <wp:positionV relativeFrom="page">
                  <wp:posOffset>1737360</wp:posOffset>
                </wp:positionV>
                <wp:extent cx="6934200" cy="343535"/>
                <wp:effectExtent l="0" t="0" r="0" b="0"/>
                <wp:wrapNone/>
                <wp:docPr id="1"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6934200" cy="343535"/>
                        </a:xfrm>
                        <a:prstGeom prst="rect">
                          <a:avLst/>
                        </a:prstGeom>
                        <a:noFill/>
                        <a:ln w="6350">
                          <a:noFill/>
                        </a:ln>
                      </wps:spPr>
                      <wps:txbx>
                        <w:txbxContent>
                          <w:p w:rsidR="00DB4A21" w:rsidRPr="0085623F" w:rsidP="00DB4A21" w14:textId="77777777">
                            <w:pPr>
                              <w:rPr>
                                <w:rFonts w:cstheme="minorHAnsi"/>
                                <w:lang w:val="en-GB"/>
                              </w:rPr>
                            </w:pPr>
                            <w:r w:rsidRPr="0085623F">
                              <w:rPr>
                                <w:rFonts w:cstheme="minorHAnsi"/>
                                <w:lang w:val="en-GB"/>
                              </w:rPr>
                              <w:t>Provided by</w:t>
                            </w:r>
                            <w:r w:rsidRPr="0085623F" w:rsidR="00CB74DD">
                              <w:rPr>
                                <w:rFonts w:cstheme="minorHAnsi"/>
                                <w:lang w:val="en-GB"/>
                              </w:rPr>
                              <w:t xml:space="preserve">: </w:t>
                            </w:r>
                            <w:r w:rsidRPr="0085623F" w:rsidR="00CB74DD">
                              <w:rPr>
                                <w:rFonts w:cstheme="minorHAnsi"/>
                                <w:lang w:val="en-GB"/>
                              </w:rPr>
                              <w:t>RS Risk Solutions Ltd</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width:546pt;height:27.05pt;margin-top:136.8pt;margin-left:-6pt;mso-height-percent:0;mso-height-relative:margin;mso-position-horizontal-relative:margin;mso-position-vertical-relative:page;mso-width-percent:0;mso-width-relative:margin;mso-wrap-distance-bottom:0;mso-wrap-distance-left:9pt;mso-wrap-distance-right:9pt;mso-wrap-distance-top:0;position:absolute;v-text-anchor:top;z-index:251659264" filled="f" fillcolor="this" stroked="f" strokeweight="0.5pt">
                <v:textbox>
                  <w:txbxContent>
                    <w:p w:rsidR="00DB4A21" w:rsidRPr="0085623F" w:rsidP="00DB4A21" w14:paraId="5A29D361" w14:textId="77777777">
                      <w:pPr>
                        <w:rPr>
                          <w:rFonts w:cstheme="minorHAnsi"/>
                          <w:lang w:val="en-GB"/>
                        </w:rPr>
                      </w:pPr>
                      <w:r w:rsidRPr="0085623F">
                        <w:rPr>
                          <w:rFonts w:cstheme="minorHAnsi"/>
                          <w:lang w:val="en-GB"/>
                        </w:rPr>
                        <w:t>Provided by</w:t>
                      </w:r>
                      <w:r w:rsidRPr="0085623F" w:rsidR="00CB74DD">
                        <w:rPr>
                          <w:rFonts w:cstheme="minorHAnsi"/>
                          <w:lang w:val="en-GB"/>
                        </w:rPr>
                        <w:t xml:space="preserve">: </w:t>
                      </w:r>
                      <w:r w:rsidRPr="0085623F" w:rsidR="00CB74DD">
                        <w:rPr>
                          <w:rFonts w:cstheme="minorHAnsi"/>
                          <w:lang w:val="en-GB"/>
                        </w:rPr>
                        <w:t>RS Risk Solutions Ltd</w:t>
                      </w:r>
                    </w:p>
                  </w:txbxContent>
                </v:textbox>
                <w10:wrap anchorx="margin"/>
              </v:shape>
            </w:pict>
          </mc:Fallback>
        </mc:AlternateContent>
      </w:r>
      <w:r w:rsidR="00AB7386">
        <w:rPr>
          <w:lang w:val="en-GB"/>
        </w:rPr>
        <w:t>Life</w:t>
      </w:r>
    </w:p>
    <w:p w:rsidR="00FF3DF6" w:rsidRPr="00B26312" w:rsidP="00591770" w14:paraId="3095CEBD" w14:textId="56BD1CC0">
      <w:pPr>
        <w:pStyle w:val="Subhead"/>
        <w:rPr>
          <w:lang w:val="en-GB"/>
        </w:rPr>
      </w:pPr>
      <w:r>
        <w:rPr>
          <w:lang w:val="en-GB"/>
        </w:rPr>
        <w:t>Staying Safe in the Summer Sun</w:t>
      </w:r>
    </w:p>
    <w:p w:rsidR="00700416" w:rsidRPr="00700416" w:rsidP="00700416" w14:paraId="5F642E54" w14:textId="77777777">
      <w:pPr>
        <w:pStyle w:val="bodytext"/>
        <w:rPr>
          <w:lang w:val="en-GB"/>
        </w:rPr>
      </w:pPr>
      <w:bookmarkStart w:id="0" w:name="_Hlk108777173"/>
      <w:r w:rsidRPr="00700416">
        <w:rPr>
          <w:lang w:val="en-GB"/>
        </w:rPr>
        <w:t xml:space="preserve">The long and warm days of summer can be fun and exciting, but while these conditions may be enjoyable, they can also be hazardous to your health. </w:t>
      </w:r>
    </w:p>
    <w:p w:rsidR="00700416" w:rsidP="00700416" w14:paraId="5C350400" w14:textId="1AA4F6E6">
      <w:pPr>
        <w:pStyle w:val="bodytext"/>
        <w:rPr>
          <w:lang w:val="en-GB"/>
        </w:rPr>
      </w:pPr>
      <w:r w:rsidRPr="00700416">
        <w:rPr>
          <w:lang w:val="en-GB"/>
        </w:rPr>
        <w:t>Prolonged exposure to the sun can have particularly dangerous impact</w:t>
      </w:r>
      <w:r w:rsidR="0097196E">
        <w:rPr>
          <w:lang w:val="en-GB"/>
        </w:rPr>
        <w:t>s</w:t>
      </w:r>
      <w:r w:rsidRPr="00700416">
        <w:rPr>
          <w:lang w:val="en-GB"/>
        </w:rPr>
        <w:t xml:space="preserve"> on both your short- and long-term health</w:t>
      </w:r>
      <w:r w:rsidR="0097196E">
        <w:rPr>
          <w:lang w:val="en-GB"/>
        </w:rPr>
        <w:t>; it can cause sunburn,</w:t>
      </w:r>
      <w:r w:rsidRPr="00700416">
        <w:rPr>
          <w:lang w:val="en-GB"/>
        </w:rPr>
        <w:t xml:space="preserve"> damaged skin</w:t>
      </w:r>
      <w:r w:rsidR="0097196E">
        <w:rPr>
          <w:lang w:val="en-GB"/>
        </w:rPr>
        <w:t xml:space="preserve"> </w:t>
      </w:r>
      <w:r w:rsidRPr="00700416">
        <w:rPr>
          <w:lang w:val="en-GB"/>
        </w:rPr>
        <w:t xml:space="preserve">and skin cancer. Given these potentially severe consequences, it’s necessary to </w:t>
      </w:r>
      <w:r w:rsidR="0097196E">
        <w:rPr>
          <w:lang w:val="en-GB"/>
        </w:rPr>
        <w:t>take</w:t>
      </w:r>
      <w:r w:rsidRPr="00700416" w:rsidR="0097196E">
        <w:rPr>
          <w:lang w:val="en-GB"/>
        </w:rPr>
        <w:t xml:space="preserve"> </w:t>
      </w:r>
      <w:r w:rsidRPr="00700416">
        <w:rPr>
          <w:lang w:val="en-GB"/>
        </w:rPr>
        <w:t>basic precautions while out in the sun.</w:t>
      </w:r>
    </w:p>
    <w:p w:rsidR="00F90594" w:rsidRPr="00B26312" w:rsidP="00700416" w14:paraId="307CF9F4" w14:textId="5F331C0B">
      <w:pPr>
        <w:pStyle w:val="bodytext"/>
        <w:rPr>
          <w:b/>
          <w:bCs/>
          <w:lang w:val="en-GB"/>
        </w:rPr>
      </w:pPr>
      <w:r>
        <w:rPr>
          <w:b/>
          <w:bCs/>
          <w:lang w:val="en-GB"/>
        </w:rPr>
        <w:t>5</w:t>
      </w:r>
      <w:r w:rsidR="00700416">
        <w:rPr>
          <w:b/>
          <w:bCs/>
          <w:lang w:val="en-GB"/>
        </w:rPr>
        <w:t xml:space="preserve"> Ways to Protect Yourself From the Sun</w:t>
      </w:r>
    </w:p>
    <w:bookmarkEnd w:id="0"/>
    <w:p w:rsidR="004B0D1E" w:rsidRPr="00EC526B" w:rsidP="00700416" w14:paraId="008389B4" w14:textId="2EA6B26B">
      <w:pPr>
        <w:pStyle w:val="bodytext"/>
        <w:rPr>
          <w:bCs/>
          <w:lang w:val="en-GB"/>
        </w:rPr>
      </w:pPr>
      <w:r w:rsidRPr="00EC526B">
        <w:rPr>
          <w:bCs/>
          <w:lang w:val="en-GB"/>
        </w:rPr>
        <w:t>To limit your risk of developing skin cancer or other sun-related conditions, consider the following steps:</w:t>
      </w:r>
    </w:p>
    <w:p w:rsidR="00513347" w:rsidRPr="00700416" w:rsidP="00F53919" w14:paraId="03763798" w14:textId="572B4A77">
      <w:pPr>
        <w:pStyle w:val="bodytext"/>
        <w:numPr>
          <w:ilvl w:val="0"/>
          <w:numId w:val="16"/>
        </w:numPr>
        <w:rPr>
          <w:lang w:val="en-GB"/>
        </w:rPr>
      </w:pPr>
      <w:r>
        <w:rPr>
          <w:b/>
          <w:lang w:val="en-GB"/>
        </w:rPr>
        <w:t>Think about the time</w:t>
      </w:r>
      <w:r w:rsidRPr="00B26312" w:rsidR="00B1712D">
        <w:rPr>
          <w:b/>
          <w:lang w:val="en-GB"/>
        </w:rPr>
        <w:t xml:space="preserve">. </w:t>
      </w:r>
      <w:r w:rsidRPr="00097814" w:rsidR="00097814">
        <w:rPr>
          <w:bCs/>
          <w:lang w:val="en-GB"/>
        </w:rPr>
        <w:t>If possible, schedule your time outdoors before 10am or after 4pm to avoid the strongest sunlight and greatest exposure to ultraviolet radiation.</w:t>
      </w:r>
    </w:p>
    <w:p w:rsidR="00700416" w:rsidP="00F53919" w14:paraId="2383C2C0" w14:textId="71F1D9EB">
      <w:pPr>
        <w:pStyle w:val="bodytext"/>
        <w:numPr>
          <w:ilvl w:val="0"/>
          <w:numId w:val="16"/>
        </w:numPr>
        <w:rPr>
          <w:lang w:val="en-GB"/>
        </w:rPr>
      </w:pPr>
      <w:r w:rsidRPr="009A2A42">
        <w:rPr>
          <w:b/>
          <w:bCs/>
          <w:lang w:val="en-GB"/>
        </w:rPr>
        <w:t>Check the forecast</w:t>
      </w:r>
      <w:r w:rsidRPr="009A2A42">
        <w:rPr>
          <w:lang w:val="en-GB"/>
        </w:rPr>
        <w:t>. Before you head outdoors for the day, be aware of the weather that awaits you. High temperatures and particularly sunny conditions may be dangerous.</w:t>
      </w:r>
    </w:p>
    <w:p w:rsidR="00C7162F" w:rsidP="00F53919" w14:paraId="3FF9109C" w14:textId="64656833">
      <w:pPr>
        <w:pStyle w:val="bodytext"/>
        <w:numPr>
          <w:ilvl w:val="0"/>
          <w:numId w:val="16"/>
        </w:numPr>
        <w:rPr>
          <w:lang w:val="en-GB"/>
        </w:rPr>
      </w:pPr>
      <w:r w:rsidRPr="00C7162F">
        <w:rPr>
          <w:b/>
          <w:bCs/>
          <w:lang w:val="en-GB"/>
        </w:rPr>
        <w:t>Use sunscreen</w:t>
      </w:r>
      <w:r w:rsidRPr="00C7162F">
        <w:rPr>
          <w:lang w:val="en-GB"/>
        </w:rPr>
        <w:t>. Apply sunscreen with an SPF of at least 15 to any bare skin at least 30 minutes before sun exposure. Reapply every two hours or more frequently if you plan to swim or be in the water.</w:t>
      </w:r>
    </w:p>
    <w:p w:rsidR="004355F6" w:rsidP="00F53919" w14:paraId="064E6677" w14:textId="5473D35B">
      <w:pPr>
        <w:pStyle w:val="bodytext"/>
        <w:numPr>
          <w:ilvl w:val="0"/>
          <w:numId w:val="16"/>
        </w:numPr>
        <w:rPr>
          <w:lang w:val="en-GB"/>
        </w:rPr>
      </w:pPr>
      <w:r w:rsidRPr="00D3385C">
        <w:rPr>
          <w:b/>
          <w:bCs/>
          <w:lang w:val="en-GB"/>
        </w:rPr>
        <w:t>Seek out shade</w:t>
      </w:r>
      <w:r w:rsidRPr="00D3385C">
        <w:rPr>
          <w:lang w:val="en-GB"/>
        </w:rPr>
        <w:t xml:space="preserve">. </w:t>
      </w:r>
      <w:r w:rsidR="00F54B01">
        <w:rPr>
          <w:lang w:val="en-GB"/>
        </w:rPr>
        <w:t>W</w:t>
      </w:r>
      <w:r w:rsidRPr="00D3385C" w:rsidR="00F54B01">
        <w:rPr>
          <w:lang w:val="en-GB"/>
        </w:rPr>
        <w:t>hile outdoors</w:t>
      </w:r>
      <w:r w:rsidR="00F54B01">
        <w:rPr>
          <w:lang w:val="en-GB"/>
        </w:rPr>
        <w:t>, t</w:t>
      </w:r>
      <w:r w:rsidRPr="00D3385C">
        <w:rPr>
          <w:lang w:val="en-GB"/>
        </w:rPr>
        <w:t xml:space="preserve">ake advantage of any available shade, such as next to buildings or under large trees. </w:t>
      </w:r>
      <w:r w:rsidR="00F54B01">
        <w:rPr>
          <w:lang w:val="en-GB"/>
        </w:rPr>
        <w:t>B</w:t>
      </w:r>
      <w:r w:rsidRPr="00D3385C">
        <w:rPr>
          <w:lang w:val="en-GB"/>
        </w:rPr>
        <w:t>ring an umbrella</w:t>
      </w:r>
      <w:r w:rsidR="00F54B01">
        <w:rPr>
          <w:lang w:val="en-GB"/>
        </w:rPr>
        <w:t xml:space="preserve"> i</w:t>
      </w:r>
      <w:r w:rsidRPr="00D3385C" w:rsidR="00F54B01">
        <w:rPr>
          <w:lang w:val="en-GB"/>
        </w:rPr>
        <w:t>f you expect to be out in the open for an extended period of time</w:t>
      </w:r>
      <w:r w:rsidR="00F54B01">
        <w:rPr>
          <w:lang w:val="en-GB"/>
        </w:rPr>
        <w:t>.</w:t>
      </w:r>
    </w:p>
    <w:p w:rsidR="0057664C" w:rsidRPr="00B26312" w:rsidP="00F53919" w14:paraId="66FF0EBE" w14:textId="20AEC313">
      <w:pPr>
        <w:pStyle w:val="bodytext"/>
        <w:numPr>
          <w:ilvl w:val="0"/>
          <w:numId w:val="16"/>
        </w:numPr>
        <w:rPr>
          <w:lang w:val="en-GB"/>
        </w:rPr>
      </w:pPr>
      <w:r w:rsidRPr="00DE08E0">
        <w:rPr>
          <w:b/>
          <w:bCs/>
          <w:lang w:val="en-GB"/>
        </w:rPr>
        <w:t>Protect your eyes</w:t>
      </w:r>
      <w:r w:rsidRPr="00DE08E0">
        <w:rPr>
          <w:lang w:val="en-GB"/>
        </w:rPr>
        <w:t xml:space="preserve">. The strong sunlight of summer can be hazardous for your optical health. Wear sunglasses while outdoors and consider </w:t>
      </w:r>
      <w:r w:rsidR="00273743">
        <w:rPr>
          <w:lang w:val="en-GB"/>
        </w:rPr>
        <w:t>putting on</w:t>
      </w:r>
      <w:r w:rsidRPr="00DE08E0" w:rsidR="00273743">
        <w:rPr>
          <w:lang w:val="en-GB"/>
        </w:rPr>
        <w:t xml:space="preserve"> </w:t>
      </w:r>
      <w:r w:rsidRPr="00DE08E0">
        <w:rPr>
          <w:lang w:val="en-GB"/>
        </w:rPr>
        <w:t xml:space="preserve">a brimmed hat </w:t>
      </w:r>
      <w:r w:rsidR="00F62F63">
        <w:rPr>
          <w:lang w:val="en-GB"/>
        </w:rPr>
        <w:t>for further protection</w:t>
      </w:r>
      <w:r w:rsidRPr="00DE08E0">
        <w:rPr>
          <w:lang w:val="en-GB"/>
        </w:rPr>
        <w:t>.</w:t>
      </w:r>
    </w:p>
    <w:p w:rsidR="00D70E4B" w:rsidRPr="00B26312" w:rsidP="00203879" w14:paraId="593A57E3" w14:textId="1F50A581">
      <w:pPr>
        <w:pStyle w:val="bodytext"/>
        <w:rPr>
          <w:bCs/>
          <w:lang w:val="en-GB"/>
        </w:rPr>
        <w:sectPr w:rsidSect="0084461D">
          <w:headerReference w:type="default" r:id="rId9"/>
          <w:footerReference w:type="default" r:id="rId10"/>
          <w:pgSz w:w="11906" w:h="16838" w:code="9"/>
          <w:pgMar w:top="4032" w:right="720" w:bottom="720" w:left="720" w:header="720" w:footer="720" w:gutter="0"/>
          <w:cols w:space="720"/>
          <w:docGrid w:linePitch="360"/>
        </w:sectPr>
      </w:pPr>
      <w:r>
        <w:rPr>
          <w:bCs/>
          <w:lang w:val="en-GB"/>
        </w:rPr>
        <w:t>Contact us today</w:t>
      </w:r>
      <w:r>
        <w:rPr>
          <w:bCs/>
          <w:lang w:val="en-GB"/>
        </w:rPr>
        <w:t xml:space="preserve"> </w:t>
      </w:r>
      <w:r>
        <w:rPr>
          <w:bCs/>
          <w:lang w:val="en-GB"/>
        </w:rPr>
        <w:t>f</w:t>
      </w:r>
      <w:r w:rsidR="00FD29DF">
        <w:rPr>
          <w:bCs/>
          <w:lang w:val="en-GB"/>
        </w:rPr>
        <w:t>or additional well-being, lifestyle</w:t>
      </w:r>
      <w:r>
        <w:rPr>
          <w:bCs/>
          <w:lang w:val="en-GB"/>
        </w:rPr>
        <w:t xml:space="preserve"> </w:t>
      </w:r>
      <w:r w:rsidR="00FD29DF">
        <w:rPr>
          <w:bCs/>
          <w:lang w:val="en-GB"/>
        </w:rPr>
        <w:t>and safety solutions.</w:t>
      </w:r>
    </w:p>
    <w:p w:rsidR="005A47D2" w:rsidRPr="00B26312" w:rsidP="00336171" w14:paraId="2E4A922E" w14:textId="6D1464F3">
      <w:pPr>
        <w:pStyle w:val="CategoryHeaders"/>
        <w:spacing w:after="240"/>
        <w:ind w:left="5400"/>
        <w:rPr>
          <w:lang w:val="en-GB"/>
        </w:rPr>
      </w:pPr>
      <w:r w:rsidRPr="00B26312">
        <w:rPr>
          <w:rFonts w:asciiTheme="majorHAnsi" w:hAnsiTheme="majorHAnsi" w:cstheme="majorHAnsi"/>
          <w:b w:val="0"/>
          <w:noProof/>
          <w:szCs w:val="36"/>
          <w:lang w:val="en-GB"/>
        </w:rPr>
        <mc:AlternateContent>
          <mc:Choice Requires="wps">
            <w:drawing>
              <wp:anchor distT="0" distB="0" distL="114300" distR="114300" simplePos="0" relativeHeight="251663360" behindDoc="0" locked="0" layoutInCell="1" allowOverlap="1">
                <wp:simplePos x="0" y="0"/>
                <wp:positionH relativeFrom="margin">
                  <wp:posOffset>3409950</wp:posOffset>
                </wp:positionH>
                <wp:positionV relativeFrom="page">
                  <wp:posOffset>730250</wp:posOffset>
                </wp:positionV>
                <wp:extent cx="476250" cy="0"/>
                <wp:effectExtent l="0" t="19050" r="19050" b="19050"/>
                <wp:wrapNone/>
                <wp:docPr id="18" name="Straight Connector 18"/>
                <wp:cNvGraphicFramePr/>
                <a:graphic xmlns:a="http://schemas.openxmlformats.org/drawingml/2006/main">
                  <a:graphicData uri="http://schemas.microsoft.com/office/word/2010/wordprocessingShape">
                    <wps:wsp xmlns:wps="http://schemas.microsoft.com/office/word/2010/wordprocessingShape">
                      <wps:cNvCnPr/>
                      <wps:spPr>
                        <a:xfrm>
                          <a:off x="0" y="0"/>
                          <a:ext cx="476250" cy="0"/>
                        </a:xfrm>
                        <a:prstGeom prst="line">
                          <a:avLst/>
                        </a:prstGeom>
                        <a:ln w="28575">
                          <a:solidFill>
                            <a:srgbClr val="4A85C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7" style="mso-height-percent:0;mso-height-relative:margin;mso-position-horizontal-relative:margin;mso-position-vertical-relative:page;mso-width-percent:0;mso-width-relative:margin;mso-wrap-distance-bottom:0;mso-wrap-distance-left:9pt;mso-wrap-distance-right:9pt;mso-wrap-distance-top:0;mso-wrap-style:square;position:absolute;visibility:visible;z-index:251664384" from="268.5pt,57.5pt" to="306pt,57.5pt" strokecolor="#4a85c5" strokeweight="2.25pt">
                <v:stroke joinstyle="miter"/>
                <w10:wrap anchorx="margin"/>
              </v:line>
            </w:pict>
          </mc:Fallback>
        </mc:AlternateContent>
      </w:r>
      <w:r w:rsidRPr="00B26312" w:rsidR="00217ADA">
        <w:rPr>
          <w:lang w:val="en-GB"/>
        </w:rPr>
        <w:t>Home</w:t>
      </w:r>
    </w:p>
    <w:p w:rsidR="00636A31" w:rsidRPr="00B26312" w:rsidP="00336171" w14:paraId="7DD6CC11" w14:textId="32E3E0F5">
      <w:pPr>
        <w:pStyle w:val="Subhead"/>
        <w:spacing w:after="120"/>
        <w:ind w:left="5400"/>
        <w:rPr>
          <w:rFonts w:cstheme="minorHAnsi"/>
          <w:lang w:val="en-GB"/>
        </w:rPr>
      </w:pPr>
      <w:r>
        <w:rPr>
          <w:rFonts w:cstheme="minorHAnsi"/>
          <w:lang w:val="en-GB"/>
        </w:rPr>
        <w:t>Insurance Considerations for Home Renovations</w:t>
      </w:r>
    </w:p>
    <w:p w:rsidR="00E11957" w:rsidRPr="00B26312" w:rsidP="00E11957" w14:paraId="4E19E586" w14:textId="30382DB4">
      <w:pPr>
        <w:pStyle w:val="Subhead"/>
        <w:spacing w:before="120" w:after="120"/>
        <w:ind w:left="5400"/>
        <w:rPr>
          <w:rFonts w:ascii="Calibri Light" w:eastAsia="Calibri" w:hAnsi="Calibri Light" w:cs="Calibri Light"/>
          <w:b w:val="0"/>
          <w:bCs/>
          <w:sz w:val="22"/>
          <w:szCs w:val="20"/>
          <w:lang w:val="en-GB"/>
        </w:rPr>
      </w:pPr>
      <w:r w:rsidRPr="00B26312">
        <w:rPr>
          <w:rFonts w:ascii="Calibri Light" w:eastAsia="Calibri" w:hAnsi="Calibri Light" w:cs="Calibri Light"/>
          <w:b w:val="0"/>
          <w:bCs/>
          <w:noProof/>
          <w:sz w:val="22"/>
          <w:szCs w:val="20"/>
          <w:lang w:val="en-GB"/>
        </w:rPr>
        <mc:AlternateContent>
          <mc:Choice Requires="wps">
            <w:drawing>
              <wp:anchor distT="0" distB="0" distL="114300" distR="114300" simplePos="0" relativeHeight="251666432" behindDoc="0" locked="0" layoutInCell="1" allowOverlap="1">
                <wp:simplePos x="0" y="0"/>
                <wp:positionH relativeFrom="margin">
                  <wp:posOffset>-101600</wp:posOffset>
                </wp:positionH>
                <wp:positionV relativeFrom="paragraph">
                  <wp:posOffset>1535430</wp:posOffset>
                </wp:positionV>
                <wp:extent cx="2783840" cy="7696200"/>
                <wp:effectExtent l="0" t="0" r="0" b="0"/>
                <wp:wrapNone/>
                <wp:docPr id="5" name="Text Box 5"/>
                <wp:cNvGraphicFramePr/>
                <a:graphic xmlns:a="http://schemas.openxmlformats.org/drawingml/2006/main">
                  <a:graphicData uri="http://schemas.microsoft.com/office/word/2010/wordprocessingShape">
                    <wps:wsp xmlns:wps="http://schemas.microsoft.com/office/word/2010/wordprocessingShape">
                      <wps:cNvSpPr txBox="1"/>
                      <wps:spPr>
                        <a:xfrm>
                          <a:off x="0" y="0"/>
                          <a:ext cx="2783840" cy="7696200"/>
                        </a:xfrm>
                        <a:prstGeom prst="rect">
                          <a:avLst/>
                        </a:prstGeom>
                        <a:noFill/>
                        <a:ln w="6350">
                          <a:noFill/>
                        </a:ln>
                      </wps:spPr>
                      <wps:txbx>
                        <w:txbxContent>
                          <w:p w:rsidR="00D6669A" w:rsidRPr="00630027" w:rsidP="00636A31" w14:textId="60D964F5">
                            <w:pPr>
                              <w:pStyle w:val="CategoryHeaders"/>
                              <w:spacing w:after="240"/>
                              <w:rPr>
                                <w:lang w:val="en-GB"/>
                              </w:rPr>
                            </w:pPr>
                            <w:r>
                              <w:rPr>
                                <w:lang w:val="en-GB"/>
                              </w:rPr>
                              <w:t>Motor</w:t>
                            </w:r>
                          </w:p>
                          <w:p w:rsidR="00D6669A" w:rsidRPr="00630027" w:rsidP="00591770" w14:textId="0337F5B5">
                            <w:pPr>
                              <w:pStyle w:val="Subhead"/>
                              <w:rPr>
                                <w:lang w:val="en-GB"/>
                              </w:rPr>
                            </w:pPr>
                            <w:r>
                              <w:rPr>
                                <w:lang w:val="en-GB"/>
                              </w:rPr>
                              <w:t>Enjoying Safe Trips in Your Motor</w:t>
                            </w:r>
                            <w:r w:rsidR="004541C5">
                              <w:rPr>
                                <w:lang w:val="en-GB"/>
                              </w:rPr>
                              <w:t xml:space="preserve"> H</w:t>
                            </w:r>
                            <w:r>
                              <w:rPr>
                                <w:lang w:val="en-GB"/>
                              </w:rPr>
                              <w:t>ome</w:t>
                            </w:r>
                          </w:p>
                          <w:p w:rsidR="00783FF6" w:rsidRPr="00630027" w:rsidP="00A570E2" w14:textId="5C2BE3F1">
                            <w:pPr>
                              <w:spacing w:before="120"/>
                              <w:rPr>
                                <w:rFonts w:asciiTheme="majorHAnsi" w:hAnsiTheme="majorHAnsi" w:cstheme="majorHAnsi"/>
                                <w:sz w:val="22"/>
                                <w:lang w:val="en-GB"/>
                              </w:rPr>
                            </w:pPr>
                            <w:r w:rsidRPr="00A570E2">
                              <w:rPr>
                                <w:rFonts w:asciiTheme="majorHAnsi" w:hAnsiTheme="majorHAnsi" w:cstheme="majorHAnsi"/>
                                <w:sz w:val="22"/>
                                <w:lang w:val="en-GB"/>
                              </w:rPr>
                              <w:t>While motor</w:t>
                            </w:r>
                            <w:r w:rsidR="004541C5">
                              <w:rPr>
                                <w:rFonts w:asciiTheme="majorHAnsi" w:hAnsiTheme="majorHAnsi" w:cstheme="majorHAnsi"/>
                                <w:sz w:val="22"/>
                                <w:lang w:val="en-GB"/>
                              </w:rPr>
                              <w:t xml:space="preserve"> </w:t>
                            </w:r>
                            <w:r w:rsidRPr="00A570E2">
                              <w:rPr>
                                <w:rFonts w:asciiTheme="majorHAnsi" w:hAnsiTheme="majorHAnsi" w:cstheme="majorHAnsi"/>
                                <w:sz w:val="22"/>
                                <w:lang w:val="en-GB"/>
                              </w:rPr>
                              <w:t>homes may provide a flexible and convenient way of exploring the world, they can also be dangerous. Before embarking on a journey in your motor</w:t>
                            </w:r>
                            <w:r w:rsidR="004541C5">
                              <w:rPr>
                                <w:rFonts w:asciiTheme="majorHAnsi" w:hAnsiTheme="majorHAnsi" w:cstheme="majorHAnsi"/>
                                <w:sz w:val="22"/>
                                <w:lang w:val="en-GB"/>
                              </w:rPr>
                              <w:t xml:space="preserve"> </w:t>
                            </w:r>
                            <w:r w:rsidRPr="00A570E2">
                              <w:rPr>
                                <w:rFonts w:asciiTheme="majorHAnsi" w:hAnsiTheme="majorHAnsi" w:cstheme="majorHAnsi"/>
                                <w:sz w:val="22"/>
                                <w:lang w:val="en-GB"/>
                              </w:rPr>
                              <w:t>home, consider the following safety tips:</w:t>
                            </w:r>
                          </w:p>
                          <w:p w:rsidR="00ED2290" w:rsidRPr="00A570E2" w:rsidP="00A570E2" w14:textId="5D11BAB5">
                            <w:pPr>
                              <w:pStyle w:val="ListParagraph"/>
                              <w:numPr>
                                <w:ilvl w:val="0"/>
                                <w:numId w:val="10"/>
                              </w:numPr>
                              <w:spacing w:before="120"/>
                              <w:ind w:left="1077" w:hanging="357"/>
                              <w:contextualSpacing w:val="0"/>
                              <w:rPr>
                                <w:rFonts w:asciiTheme="majorHAnsi" w:hAnsiTheme="majorHAnsi" w:cstheme="majorHAnsi"/>
                                <w:bCs/>
                                <w:lang w:val="en-GB"/>
                              </w:rPr>
                            </w:pPr>
                            <w:r w:rsidRPr="007110BF">
                              <w:rPr>
                                <w:rFonts w:asciiTheme="majorHAnsi" w:hAnsiTheme="majorHAnsi" w:cstheme="majorHAnsi"/>
                                <w:b/>
                                <w:lang w:val="en-GB"/>
                              </w:rPr>
                              <w:t>Practise driving</w:t>
                            </w:r>
                            <w:r w:rsidRPr="007110BF">
                              <w:rPr>
                                <w:rFonts w:asciiTheme="majorHAnsi" w:hAnsiTheme="majorHAnsi" w:cstheme="majorHAnsi"/>
                                <w:bCs/>
                                <w:lang w:val="en-GB"/>
                              </w:rPr>
                              <w:t>. Piloting a motor</w:t>
                            </w:r>
                            <w:r w:rsidR="004541C5">
                              <w:rPr>
                                <w:rFonts w:asciiTheme="majorHAnsi" w:hAnsiTheme="majorHAnsi" w:cstheme="majorHAnsi"/>
                                <w:bCs/>
                                <w:lang w:val="en-GB"/>
                              </w:rPr>
                              <w:t xml:space="preserve"> </w:t>
                            </w:r>
                            <w:r w:rsidRPr="007110BF">
                              <w:rPr>
                                <w:rFonts w:asciiTheme="majorHAnsi" w:hAnsiTheme="majorHAnsi" w:cstheme="majorHAnsi"/>
                                <w:bCs/>
                                <w:lang w:val="en-GB"/>
                              </w:rPr>
                              <w:t>home may be very different from driving a car. Take time to ensure you</w:t>
                            </w:r>
                            <w:r w:rsidR="00F7656B">
                              <w:rPr>
                                <w:rFonts w:asciiTheme="majorHAnsi" w:hAnsiTheme="majorHAnsi" w:cstheme="majorHAnsi"/>
                                <w:bCs/>
                                <w:lang w:val="en-GB"/>
                              </w:rPr>
                              <w:t>’</w:t>
                            </w:r>
                            <w:r w:rsidRPr="007110BF">
                              <w:rPr>
                                <w:rFonts w:asciiTheme="majorHAnsi" w:hAnsiTheme="majorHAnsi" w:cstheme="majorHAnsi"/>
                                <w:bCs/>
                                <w:lang w:val="en-GB"/>
                              </w:rPr>
                              <w:t>re comfortable with your vehicle.</w:t>
                            </w:r>
                            <w:r w:rsidR="00616EF2">
                              <w:rPr>
                                <w:rFonts w:asciiTheme="majorHAnsi" w:hAnsiTheme="majorHAnsi" w:cstheme="majorHAnsi"/>
                                <w:bCs/>
                                <w:lang w:val="en-GB"/>
                              </w:rPr>
                              <w:t xml:space="preserve"> </w:t>
                            </w:r>
                            <w:r w:rsidR="00704C59">
                              <w:rPr>
                                <w:rFonts w:asciiTheme="majorHAnsi" w:hAnsiTheme="majorHAnsi" w:cstheme="majorHAnsi"/>
                                <w:bCs/>
                                <w:lang w:val="en-GB"/>
                              </w:rPr>
                              <w:t xml:space="preserve">Avoid excessive speeds or sudden manoeuvres once on the road. </w:t>
                            </w:r>
                          </w:p>
                          <w:p w:rsidR="008F23C5" w:rsidP="00A570E2" w14:textId="0CA7E8EB">
                            <w:pPr>
                              <w:pStyle w:val="ListParagraph"/>
                              <w:numPr>
                                <w:ilvl w:val="0"/>
                                <w:numId w:val="10"/>
                              </w:numPr>
                              <w:spacing w:before="120"/>
                              <w:ind w:left="1077" w:hanging="357"/>
                              <w:contextualSpacing w:val="0"/>
                              <w:rPr>
                                <w:rFonts w:asciiTheme="majorHAnsi" w:hAnsiTheme="majorHAnsi" w:cstheme="majorHAnsi"/>
                                <w:bCs/>
                                <w:lang w:val="en-GB"/>
                              </w:rPr>
                            </w:pPr>
                            <w:r w:rsidRPr="008F23C5">
                              <w:rPr>
                                <w:rFonts w:asciiTheme="majorHAnsi" w:hAnsiTheme="majorHAnsi" w:cstheme="majorHAnsi"/>
                                <w:b/>
                                <w:lang w:val="en-GB"/>
                              </w:rPr>
                              <w:t>Maintain your vehicle</w:t>
                            </w:r>
                            <w:r w:rsidRPr="008F23C5">
                              <w:rPr>
                                <w:rFonts w:asciiTheme="majorHAnsi" w:hAnsiTheme="majorHAnsi" w:cstheme="majorHAnsi"/>
                                <w:bCs/>
                                <w:lang w:val="en-GB"/>
                              </w:rPr>
                              <w:t>. Check your tyres, lights, belts, oil levels and windshield wipers before</w:t>
                            </w:r>
                            <w:r w:rsidR="003C3FF4">
                              <w:rPr>
                                <w:rFonts w:asciiTheme="majorHAnsi" w:hAnsiTheme="majorHAnsi" w:cstheme="majorHAnsi"/>
                                <w:bCs/>
                                <w:lang w:val="en-GB"/>
                              </w:rPr>
                              <w:t xml:space="preserve"> journeys,</w:t>
                            </w:r>
                            <w:r w:rsidRPr="008F23C5" w:rsidR="00F7656B">
                              <w:rPr>
                                <w:rFonts w:asciiTheme="majorHAnsi" w:hAnsiTheme="majorHAnsi" w:cstheme="majorHAnsi"/>
                                <w:bCs/>
                                <w:lang w:val="en-GB"/>
                              </w:rPr>
                              <w:t xml:space="preserve"> and</w:t>
                            </w:r>
                            <w:r w:rsidRPr="008F23C5">
                              <w:rPr>
                                <w:rFonts w:asciiTheme="majorHAnsi" w:hAnsiTheme="majorHAnsi" w:cstheme="majorHAnsi"/>
                                <w:bCs/>
                                <w:lang w:val="en-GB"/>
                              </w:rPr>
                              <w:t xml:space="preserve"> adhere to recommended maintenance schedules.</w:t>
                            </w:r>
                          </w:p>
                          <w:p w:rsidR="006A46F6" w:rsidP="00A570E2" w14:textId="0D5AEE15">
                            <w:pPr>
                              <w:pStyle w:val="ListParagraph"/>
                              <w:numPr>
                                <w:ilvl w:val="0"/>
                                <w:numId w:val="10"/>
                              </w:numPr>
                              <w:spacing w:before="120"/>
                              <w:ind w:left="1077" w:hanging="357"/>
                              <w:contextualSpacing w:val="0"/>
                              <w:rPr>
                                <w:rFonts w:asciiTheme="majorHAnsi" w:hAnsiTheme="majorHAnsi" w:cstheme="majorHAnsi"/>
                                <w:bCs/>
                                <w:lang w:val="en-GB"/>
                              </w:rPr>
                            </w:pPr>
                            <w:r w:rsidRPr="006A46F6">
                              <w:rPr>
                                <w:rFonts w:asciiTheme="majorHAnsi" w:hAnsiTheme="majorHAnsi" w:cstheme="majorHAnsi"/>
                                <w:b/>
                                <w:lang w:val="en-GB"/>
                              </w:rPr>
                              <w:t>Know your limits</w:t>
                            </w:r>
                            <w:r w:rsidRPr="006A46F6">
                              <w:rPr>
                                <w:rFonts w:asciiTheme="majorHAnsi" w:hAnsiTheme="majorHAnsi" w:cstheme="majorHAnsi"/>
                                <w:bCs/>
                                <w:lang w:val="en-GB"/>
                              </w:rPr>
                              <w:t>. Be aware of your motor</w:t>
                            </w:r>
                            <w:r w:rsidR="004541C5">
                              <w:rPr>
                                <w:rFonts w:asciiTheme="majorHAnsi" w:hAnsiTheme="majorHAnsi" w:cstheme="majorHAnsi"/>
                                <w:bCs/>
                                <w:lang w:val="en-GB"/>
                              </w:rPr>
                              <w:t xml:space="preserve"> </w:t>
                            </w:r>
                            <w:r w:rsidRPr="006A46F6">
                              <w:rPr>
                                <w:rFonts w:asciiTheme="majorHAnsi" w:hAnsiTheme="majorHAnsi" w:cstheme="majorHAnsi"/>
                                <w:bCs/>
                                <w:lang w:val="en-GB"/>
                              </w:rPr>
                              <w:t>home’s height and weight capacity</w:t>
                            </w:r>
                            <w:r>
                              <w:rPr>
                                <w:rFonts w:asciiTheme="majorHAnsi" w:hAnsiTheme="majorHAnsi" w:cstheme="majorHAnsi"/>
                                <w:bCs/>
                                <w:lang w:val="en-GB"/>
                              </w:rPr>
                              <w:t>.</w:t>
                            </w:r>
                          </w:p>
                          <w:p w:rsidR="00A44DE5" w:rsidRPr="00A570E2" w:rsidP="00A570E2" w14:textId="49424CF1">
                            <w:pPr>
                              <w:pStyle w:val="ListParagraph"/>
                              <w:numPr>
                                <w:ilvl w:val="0"/>
                                <w:numId w:val="10"/>
                              </w:numPr>
                              <w:spacing w:before="120"/>
                              <w:ind w:left="1077" w:hanging="357"/>
                              <w:contextualSpacing w:val="0"/>
                              <w:rPr>
                                <w:rFonts w:asciiTheme="majorHAnsi" w:hAnsiTheme="majorHAnsi" w:cstheme="majorHAnsi"/>
                                <w:bCs/>
                                <w:lang w:val="en-GB"/>
                              </w:rPr>
                            </w:pPr>
                            <w:r w:rsidRPr="004C2FEA">
                              <w:rPr>
                                <w:rFonts w:asciiTheme="majorHAnsi" w:hAnsiTheme="majorHAnsi" w:cstheme="majorHAnsi"/>
                                <w:b/>
                                <w:lang w:val="en-GB"/>
                              </w:rPr>
                              <w:t>Secure your motor</w:t>
                            </w:r>
                            <w:r w:rsidR="004541C5">
                              <w:rPr>
                                <w:rFonts w:asciiTheme="majorHAnsi" w:hAnsiTheme="majorHAnsi" w:cstheme="majorHAnsi"/>
                                <w:b/>
                                <w:lang w:val="en-GB"/>
                              </w:rPr>
                              <w:t xml:space="preserve"> </w:t>
                            </w:r>
                            <w:r w:rsidRPr="004C2FEA">
                              <w:rPr>
                                <w:rFonts w:asciiTheme="majorHAnsi" w:hAnsiTheme="majorHAnsi" w:cstheme="majorHAnsi"/>
                                <w:b/>
                                <w:lang w:val="en-GB"/>
                              </w:rPr>
                              <w:t>home</w:t>
                            </w:r>
                            <w:r w:rsidRPr="004C2FEA">
                              <w:rPr>
                                <w:rFonts w:asciiTheme="majorHAnsi" w:hAnsiTheme="majorHAnsi" w:cstheme="majorHAnsi"/>
                                <w:bCs/>
                                <w:lang w:val="en-GB"/>
                              </w:rPr>
                              <w:t xml:space="preserve">. Given that </w:t>
                            </w:r>
                            <w:r w:rsidR="00737C4E">
                              <w:rPr>
                                <w:rFonts w:asciiTheme="majorHAnsi" w:hAnsiTheme="majorHAnsi" w:cstheme="majorHAnsi"/>
                                <w:bCs/>
                                <w:lang w:val="en-GB"/>
                              </w:rPr>
                              <w:t>motor</w:t>
                            </w:r>
                            <w:r w:rsidR="004541C5">
                              <w:rPr>
                                <w:rFonts w:asciiTheme="majorHAnsi" w:hAnsiTheme="majorHAnsi" w:cstheme="majorHAnsi"/>
                                <w:bCs/>
                                <w:lang w:val="en-GB"/>
                              </w:rPr>
                              <w:t xml:space="preserve"> </w:t>
                            </w:r>
                            <w:r w:rsidR="00737C4E">
                              <w:rPr>
                                <w:rFonts w:asciiTheme="majorHAnsi" w:hAnsiTheme="majorHAnsi" w:cstheme="majorHAnsi"/>
                                <w:bCs/>
                                <w:lang w:val="en-GB"/>
                              </w:rPr>
                              <w:t xml:space="preserve">homes </w:t>
                            </w:r>
                            <w:r w:rsidRPr="004C2FEA">
                              <w:rPr>
                                <w:rFonts w:asciiTheme="majorHAnsi" w:hAnsiTheme="majorHAnsi" w:cstheme="majorHAnsi"/>
                                <w:bCs/>
                                <w:lang w:val="en-GB"/>
                              </w:rPr>
                              <w:t>may double as a residence, ensure your doors and windows are locked to prevent break-ins.</w:t>
                            </w:r>
                          </w:p>
                          <w:p w:rsidR="00A44DE5" w:rsidRPr="001D738B" w:rsidP="00F7656B" w14:textId="30EF7071">
                            <w:pPr>
                              <w:spacing w:before="120"/>
                              <w:rPr>
                                <w:rFonts w:asciiTheme="majorHAnsi" w:hAnsiTheme="majorHAnsi" w:cstheme="majorHAnsi"/>
                                <w:bCs/>
                                <w:sz w:val="22"/>
                                <w:lang w:val="en-GB"/>
                              </w:rPr>
                            </w:pPr>
                            <w:r w:rsidRPr="00F7656B">
                              <w:rPr>
                                <w:rFonts w:asciiTheme="majorHAnsi" w:hAnsiTheme="majorHAnsi" w:cstheme="majorHAnsi"/>
                                <w:bCs/>
                                <w:sz w:val="22"/>
                                <w:lang w:val="en-GB"/>
                              </w:rPr>
                              <w:t xml:space="preserve">You should also ensure your </w:t>
                            </w:r>
                            <w:r w:rsidR="003C3FF4">
                              <w:rPr>
                                <w:rFonts w:asciiTheme="majorHAnsi" w:hAnsiTheme="majorHAnsi" w:cstheme="majorHAnsi"/>
                                <w:bCs/>
                                <w:sz w:val="22"/>
                                <w:lang w:val="en-GB"/>
                              </w:rPr>
                              <w:t>motor</w:t>
                            </w:r>
                            <w:r w:rsidR="004541C5">
                              <w:rPr>
                                <w:rFonts w:asciiTheme="majorHAnsi" w:hAnsiTheme="majorHAnsi" w:cstheme="majorHAnsi"/>
                                <w:bCs/>
                                <w:sz w:val="22"/>
                                <w:lang w:val="en-GB"/>
                              </w:rPr>
                              <w:t xml:space="preserve"> </w:t>
                            </w:r>
                            <w:r w:rsidR="003C3FF4">
                              <w:rPr>
                                <w:rFonts w:asciiTheme="majorHAnsi" w:hAnsiTheme="majorHAnsi" w:cstheme="majorHAnsi"/>
                                <w:bCs/>
                                <w:sz w:val="22"/>
                                <w:lang w:val="en-GB"/>
                              </w:rPr>
                              <w:t>home</w:t>
                            </w:r>
                            <w:r w:rsidRPr="00F7656B">
                              <w:rPr>
                                <w:rFonts w:asciiTheme="majorHAnsi" w:hAnsiTheme="majorHAnsi" w:cstheme="majorHAnsi"/>
                                <w:bCs/>
                                <w:sz w:val="22"/>
                                <w:lang w:val="en-GB"/>
                              </w:rPr>
                              <w:t xml:space="preserve"> is covered by a suitable </w:t>
                            </w:r>
                            <w:r w:rsidR="00C05B3B">
                              <w:rPr>
                                <w:rFonts w:asciiTheme="majorHAnsi" w:hAnsiTheme="majorHAnsi" w:cstheme="majorHAnsi"/>
                                <w:bCs/>
                                <w:sz w:val="22"/>
                                <w:lang w:val="en-GB"/>
                              </w:rPr>
                              <w:t>motor</w:t>
                            </w:r>
                            <w:r w:rsidR="004541C5">
                              <w:rPr>
                                <w:rFonts w:asciiTheme="majorHAnsi" w:hAnsiTheme="majorHAnsi" w:cstheme="majorHAnsi"/>
                                <w:bCs/>
                                <w:sz w:val="22"/>
                                <w:lang w:val="en-GB"/>
                              </w:rPr>
                              <w:t xml:space="preserve"> </w:t>
                            </w:r>
                            <w:r w:rsidR="00C05B3B">
                              <w:rPr>
                                <w:rFonts w:asciiTheme="majorHAnsi" w:hAnsiTheme="majorHAnsi" w:cstheme="majorHAnsi"/>
                                <w:bCs/>
                                <w:sz w:val="22"/>
                                <w:lang w:val="en-GB"/>
                              </w:rPr>
                              <w:t>home</w:t>
                            </w:r>
                            <w:r w:rsidRPr="00F7656B">
                              <w:rPr>
                                <w:rFonts w:asciiTheme="majorHAnsi" w:hAnsiTheme="majorHAnsi" w:cstheme="majorHAnsi"/>
                                <w:bCs/>
                                <w:sz w:val="22"/>
                                <w:lang w:val="en-GB"/>
                              </w:rPr>
                              <w:t xml:space="preserve"> insurance policy. While somewhat similar to standard</w:t>
                            </w:r>
                            <w:r w:rsidR="00C05B3B">
                              <w:rPr>
                                <w:rFonts w:asciiTheme="majorHAnsi" w:hAnsiTheme="majorHAnsi" w:cstheme="majorHAnsi"/>
                                <w:bCs/>
                                <w:sz w:val="22"/>
                                <w:lang w:val="en-GB"/>
                              </w:rPr>
                              <w:t xml:space="preserve"> car</w:t>
                            </w:r>
                            <w:r w:rsidRPr="00F7656B">
                              <w:rPr>
                                <w:rFonts w:asciiTheme="majorHAnsi" w:hAnsiTheme="majorHAnsi" w:cstheme="majorHAnsi"/>
                                <w:bCs/>
                                <w:sz w:val="22"/>
                                <w:lang w:val="en-GB"/>
                              </w:rPr>
                              <w:t xml:space="preserve"> insurance, </w:t>
                            </w:r>
                            <w:r w:rsidR="00C05B3B">
                              <w:rPr>
                                <w:rFonts w:asciiTheme="majorHAnsi" w:hAnsiTheme="majorHAnsi" w:cstheme="majorHAnsi"/>
                                <w:bCs/>
                                <w:sz w:val="22"/>
                                <w:lang w:val="en-GB"/>
                              </w:rPr>
                              <w:t>motor</w:t>
                            </w:r>
                            <w:r w:rsidR="004541C5">
                              <w:rPr>
                                <w:rFonts w:asciiTheme="majorHAnsi" w:hAnsiTheme="majorHAnsi" w:cstheme="majorHAnsi"/>
                                <w:bCs/>
                                <w:sz w:val="22"/>
                                <w:lang w:val="en-GB"/>
                              </w:rPr>
                              <w:t xml:space="preserve"> </w:t>
                            </w:r>
                            <w:r w:rsidR="00C05B3B">
                              <w:rPr>
                                <w:rFonts w:asciiTheme="majorHAnsi" w:hAnsiTheme="majorHAnsi" w:cstheme="majorHAnsi"/>
                                <w:bCs/>
                                <w:sz w:val="22"/>
                                <w:lang w:val="en-GB"/>
                              </w:rPr>
                              <w:t>home</w:t>
                            </w:r>
                            <w:r w:rsidRPr="00F7656B">
                              <w:rPr>
                                <w:rFonts w:asciiTheme="majorHAnsi" w:hAnsiTheme="majorHAnsi" w:cstheme="majorHAnsi"/>
                                <w:bCs/>
                                <w:sz w:val="22"/>
                                <w:lang w:val="en-GB"/>
                              </w:rPr>
                              <w:t xml:space="preserve"> cove</w:t>
                            </w:r>
                            <w:r w:rsidR="00C05B3B">
                              <w:rPr>
                                <w:rFonts w:asciiTheme="majorHAnsi" w:hAnsiTheme="majorHAnsi" w:cstheme="majorHAnsi"/>
                                <w:bCs/>
                                <w:sz w:val="22"/>
                                <w:lang w:val="en-GB"/>
                              </w:rPr>
                              <w:t>r</w:t>
                            </w:r>
                            <w:r w:rsidRPr="00F7656B">
                              <w:rPr>
                                <w:rFonts w:asciiTheme="majorHAnsi" w:hAnsiTheme="majorHAnsi" w:cstheme="majorHAnsi"/>
                                <w:bCs/>
                                <w:sz w:val="22"/>
                                <w:lang w:val="en-GB"/>
                              </w:rPr>
                              <w:t xml:space="preserve"> may differ in several ways. Contact </w:t>
                            </w:r>
                            <w:r w:rsidR="006A2BC9">
                              <w:rPr>
                                <w:rFonts w:asciiTheme="majorHAnsi" w:hAnsiTheme="majorHAnsi" w:cstheme="majorHAnsi"/>
                                <w:bCs/>
                                <w:sz w:val="22"/>
                                <w:lang w:val="en-GB"/>
                              </w:rPr>
                              <w:t xml:space="preserve">us today </w:t>
                            </w:r>
                            <w:r w:rsidRPr="00F7656B">
                              <w:rPr>
                                <w:rFonts w:asciiTheme="majorHAnsi" w:hAnsiTheme="majorHAnsi" w:cstheme="majorHAnsi"/>
                                <w:bCs/>
                                <w:sz w:val="22"/>
                                <w:lang w:val="en-GB"/>
                              </w:rPr>
                              <w:t>for more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width:219.2pt;height:606pt;margin-top:120.9pt;margin-left:-8pt;mso-height-percent:0;mso-height-relative:margin;mso-position-horizontal-relative:margin;mso-width-percent:0;mso-width-relative:margin;mso-wrap-distance-bottom:0;mso-wrap-distance-left:9pt;mso-wrap-distance-right:9pt;mso-wrap-distance-top:0;position:absolute;v-text-anchor:top;z-index:251665408" filled="f" fillcolor="this" stroked="f" strokeweight="0.5pt">
                <v:textbox>
                  <w:txbxContent>
                    <w:p w:rsidR="00D6669A" w:rsidRPr="00630027" w:rsidP="00636A31" w14:paraId="28777A80" w14:textId="60D964F5">
                      <w:pPr>
                        <w:pStyle w:val="CategoryHeaders"/>
                        <w:spacing w:after="240"/>
                        <w:rPr>
                          <w:lang w:val="en-GB"/>
                        </w:rPr>
                      </w:pPr>
                      <w:r>
                        <w:rPr>
                          <w:lang w:val="en-GB"/>
                        </w:rPr>
                        <w:t>Motor</w:t>
                      </w:r>
                    </w:p>
                    <w:p w:rsidR="00D6669A" w:rsidRPr="00630027" w:rsidP="00591770" w14:paraId="0AA35373" w14:textId="0337F5B5">
                      <w:pPr>
                        <w:pStyle w:val="Subhead"/>
                        <w:rPr>
                          <w:lang w:val="en-GB"/>
                        </w:rPr>
                      </w:pPr>
                      <w:r>
                        <w:rPr>
                          <w:lang w:val="en-GB"/>
                        </w:rPr>
                        <w:t>Enjoying Safe Trips in Your Motor</w:t>
                      </w:r>
                      <w:r w:rsidR="004541C5">
                        <w:rPr>
                          <w:lang w:val="en-GB"/>
                        </w:rPr>
                        <w:t xml:space="preserve"> H</w:t>
                      </w:r>
                      <w:r>
                        <w:rPr>
                          <w:lang w:val="en-GB"/>
                        </w:rPr>
                        <w:t>ome</w:t>
                      </w:r>
                    </w:p>
                    <w:p w:rsidR="00783FF6" w:rsidRPr="00630027" w:rsidP="00A570E2" w14:paraId="34E89069" w14:textId="5C2BE3F1">
                      <w:pPr>
                        <w:spacing w:before="120"/>
                        <w:rPr>
                          <w:rFonts w:asciiTheme="majorHAnsi" w:hAnsiTheme="majorHAnsi" w:cstheme="majorHAnsi"/>
                          <w:sz w:val="22"/>
                          <w:lang w:val="en-GB"/>
                        </w:rPr>
                      </w:pPr>
                      <w:r w:rsidRPr="00A570E2">
                        <w:rPr>
                          <w:rFonts w:asciiTheme="majorHAnsi" w:hAnsiTheme="majorHAnsi" w:cstheme="majorHAnsi"/>
                          <w:sz w:val="22"/>
                          <w:lang w:val="en-GB"/>
                        </w:rPr>
                        <w:t>While motor</w:t>
                      </w:r>
                      <w:r w:rsidR="004541C5">
                        <w:rPr>
                          <w:rFonts w:asciiTheme="majorHAnsi" w:hAnsiTheme="majorHAnsi" w:cstheme="majorHAnsi"/>
                          <w:sz w:val="22"/>
                          <w:lang w:val="en-GB"/>
                        </w:rPr>
                        <w:t xml:space="preserve"> </w:t>
                      </w:r>
                      <w:r w:rsidRPr="00A570E2">
                        <w:rPr>
                          <w:rFonts w:asciiTheme="majorHAnsi" w:hAnsiTheme="majorHAnsi" w:cstheme="majorHAnsi"/>
                          <w:sz w:val="22"/>
                          <w:lang w:val="en-GB"/>
                        </w:rPr>
                        <w:t>homes may provide a flexible and convenient way of exploring the world, they can also be dangerous. Before embarking on a journey in your motor</w:t>
                      </w:r>
                      <w:r w:rsidR="004541C5">
                        <w:rPr>
                          <w:rFonts w:asciiTheme="majorHAnsi" w:hAnsiTheme="majorHAnsi" w:cstheme="majorHAnsi"/>
                          <w:sz w:val="22"/>
                          <w:lang w:val="en-GB"/>
                        </w:rPr>
                        <w:t xml:space="preserve"> </w:t>
                      </w:r>
                      <w:r w:rsidRPr="00A570E2">
                        <w:rPr>
                          <w:rFonts w:asciiTheme="majorHAnsi" w:hAnsiTheme="majorHAnsi" w:cstheme="majorHAnsi"/>
                          <w:sz w:val="22"/>
                          <w:lang w:val="en-GB"/>
                        </w:rPr>
                        <w:t>home, consider the following safety tips:</w:t>
                      </w:r>
                    </w:p>
                    <w:p w:rsidR="00ED2290" w:rsidRPr="00A570E2" w:rsidP="00A570E2" w14:paraId="5659B67E" w14:textId="5D11BAB5">
                      <w:pPr>
                        <w:pStyle w:val="ListParagraph"/>
                        <w:numPr>
                          <w:ilvl w:val="0"/>
                          <w:numId w:val="10"/>
                        </w:numPr>
                        <w:spacing w:before="120"/>
                        <w:ind w:left="1077" w:hanging="357"/>
                        <w:contextualSpacing w:val="0"/>
                        <w:rPr>
                          <w:rFonts w:asciiTheme="majorHAnsi" w:hAnsiTheme="majorHAnsi" w:cstheme="majorHAnsi"/>
                          <w:bCs/>
                          <w:lang w:val="en-GB"/>
                        </w:rPr>
                      </w:pPr>
                      <w:r w:rsidRPr="007110BF">
                        <w:rPr>
                          <w:rFonts w:asciiTheme="majorHAnsi" w:hAnsiTheme="majorHAnsi" w:cstheme="majorHAnsi"/>
                          <w:b/>
                          <w:lang w:val="en-GB"/>
                        </w:rPr>
                        <w:t>Practise driving</w:t>
                      </w:r>
                      <w:r w:rsidRPr="007110BF">
                        <w:rPr>
                          <w:rFonts w:asciiTheme="majorHAnsi" w:hAnsiTheme="majorHAnsi" w:cstheme="majorHAnsi"/>
                          <w:bCs/>
                          <w:lang w:val="en-GB"/>
                        </w:rPr>
                        <w:t>. Piloting a motor</w:t>
                      </w:r>
                      <w:r w:rsidR="004541C5">
                        <w:rPr>
                          <w:rFonts w:asciiTheme="majorHAnsi" w:hAnsiTheme="majorHAnsi" w:cstheme="majorHAnsi"/>
                          <w:bCs/>
                          <w:lang w:val="en-GB"/>
                        </w:rPr>
                        <w:t xml:space="preserve"> </w:t>
                      </w:r>
                      <w:r w:rsidRPr="007110BF">
                        <w:rPr>
                          <w:rFonts w:asciiTheme="majorHAnsi" w:hAnsiTheme="majorHAnsi" w:cstheme="majorHAnsi"/>
                          <w:bCs/>
                          <w:lang w:val="en-GB"/>
                        </w:rPr>
                        <w:t>home may be very different from driving a car. Take time to ensure you</w:t>
                      </w:r>
                      <w:r w:rsidR="00F7656B">
                        <w:rPr>
                          <w:rFonts w:asciiTheme="majorHAnsi" w:hAnsiTheme="majorHAnsi" w:cstheme="majorHAnsi"/>
                          <w:bCs/>
                          <w:lang w:val="en-GB"/>
                        </w:rPr>
                        <w:t>’</w:t>
                      </w:r>
                      <w:r w:rsidRPr="007110BF">
                        <w:rPr>
                          <w:rFonts w:asciiTheme="majorHAnsi" w:hAnsiTheme="majorHAnsi" w:cstheme="majorHAnsi"/>
                          <w:bCs/>
                          <w:lang w:val="en-GB"/>
                        </w:rPr>
                        <w:t>re comfortable with your vehicle.</w:t>
                      </w:r>
                      <w:r w:rsidR="00616EF2">
                        <w:rPr>
                          <w:rFonts w:asciiTheme="majorHAnsi" w:hAnsiTheme="majorHAnsi" w:cstheme="majorHAnsi"/>
                          <w:bCs/>
                          <w:lang w:val="en-GB"/>
                        </w:rPr>
                        <w:t xml:space="preserve"> </w:t>
                      </w:r>
                      <w:r w:rsidR="00704C59">
                        <w:rPr>
                          <w:rFonts w:asciiTheme="majorHAnsi" w:hAnsiTheme="majorHAnsi" w:cstheme="majorHAnsi"/>
                          <w:bCs/>
                          <w:lang w:val="en-GB"/>
                        </w:rPr>
                        <w:t xml:space="preserve">Avoid excessive speeds or sudden manoeuvres once on the road. </w:t>
                      </w:r>
                    </w:p>
                    <w:p w:rsidR="008F23C5" w:rsidP="00A570E2" w14:paraId="6F7AFDDE" w14:textId="0CA7E8EB">
                      <w:pPr>
                        <w:pStyle w:val="ListParagraph"/>
                        <w:numPr>
                          <w:ilvl w:val="0"/>
                          <w:numId w:val="10"/>
                        </w:numPr>
                        <w:spacing w:before="120"/>
                        <w:ind w:left="1077" w:hanging="357"/>
                        <w:contextualSpacing w:val="0"/>
                        <w:rPr>
                          <w:rFonts w:asciiTheme="majorHAnsi" w:hAnsiTheme="majorHAnsi" w:cstheme="majorHAnsi"/>
                          <w:bCs/>
                          <w:lang w:val="en-GB"/>
                        </w:rPr>
                      </w:pPr>
                      <w:r w:rsidRPr="008F23C5">
                        <w:rPr>
                          <w:rFonts w:asciiTheme="majorHAnsi" w:hAnsiTheme="majorHAnsi" w:cstheme="majorHAnsi"/>
                          <w:b/>
                          <w:lang w:val="en-GB"/>
                        </w:rPr>
                        <w:t>Maintain your vehicle</w:t>
                      </w:r>
                      <w:r w:rsidRPr="008F23C5">
                        <w:rPr>
                          <w:rFonts w:asciiTheme="majorHAnsi" w:hAnsiTheme="majorHAnsi" w:cstheme="majorHAnsi"/>
                          <w:bCs/>
                          <w:lang w:val="en-GB"/>
                        </w:rPr>
                        <w:t>. Check your tyres, lights, belts, oil levels and windshield wipers before</w:t>
                      </w:r>
                      <w:r w:rsidR="003C3FF4">
                        <w:rPr>
                          <w:rFonts w:asciiTheme="majorHAnsi" w:hAnsiTheme="majorHAnsi" w:cstheme="majorHAnsi"/>
                          <w:bCs/>
                          <w:lang w:val="en-GB"/>
                        </w:rPr>
                        <w:t xml:space="preserve"> journeys,</w:t>
                      </w:r>
                      <w:r w:rsidRPr="008F23C5" w:rsidR="00F7656B">
                        <w:rPr>
                          <w:rFonts w:asciiTheme="majorHAnsi" w:hAnsiTheme="majorHAnsi" w:cstheme="majorHAnsi"/>
                          <w:bCs/>
                          <w:lang w:val="en-GB"/>
                        </w:rPr>
                        <w:t xml:space="preserve"> and</w:t>
                      </w:r>
                      <w:r w:rsidRPr="008F23C5">
                        <w:rPr>
                          <w:rFonts w:asciiTheme="majorHAnsi" w:hAnsiTheme="majorHAnsi" w:cstheme="majorHAnsi"/>
                          <w:bCs/>
                          <w:lang w:val="en-GB"/>
                        </w:rPr>
                        <w:t xml:space="preserve"> adhere to recommended maintenance schedules.</w:t>
                      </w:r>
                    </w:p>
                    <w:p w:rsidR="006A46F6" w:rsidP="00A570E2" w14:paraId="15FAD3FB" w14:textId="0D5AEE15">
                      <w:pPr>
                        <w:pStyle w:val="ListParagraph"/>
                        <w:numPr>
                          <w:ilvl w:val="0"/>
                          <w:numId w:val="10"/>
                        </w:numPr>
                        <w:spacing w:before="120"/>
                        <w:ind w:left="1077" w:hanging="357"/>
                        <w:contextualSpacing w:val="0"/>
                        <w:rPr>
                          <w:rFonts w:asciiTheme="majorHAnsi" w:hAnsiTheme="majorHAnsi" w:cstheme="majorHAnsi"/>
                          <w:bCs/>
                          <w:lang w:val="en-GB"/>
                        </w:rPr>
                      </w:pPr>
                      <w:r w:rsidRPr="006A46F6">
                        <w:rPr>
                          <w:rFonts w:asciiTheme="majorHAnsi" w:hAnsiTheme="majorHAnsi" w:cstheme="majorHAnsi"/>
                          <w:b/>
                          <w:lang w:val="en-GB"/>
                        </w:rPr>
                        <w:t>Know your limits</w:t>
                      </w:r>
                      <w:r w:rsidRPr="006A46F6">
                        <w:rPr>
                          <w:rFonts w:asciiTheme="majorHAnsi" w:hAnsiTheme="majorHAnsi" w:cstheme="majorHAnsi"/>
                          <w:bCs/>
                          <w:lang w:val="en-GB"/>
                        </w:rPr>
                        <w:t>. Be aware of your motor</w:t>
                      </w:r>
                      <w:r w:rsidR="004541C5">
                        <w:rPr>
                          <w:rFonts w:asciiTheme="majorHAnsi" w:hAnsiTheme="majorHAnsi" w:cstheme="majorHAnsi"/>
                          <w:bCs/>
                          <w:lang w:val="en-GB"/>
                        </w:rPr>
                        <w:t xml:space="preserve"> </w:t>
                      </w:r>
                      <w:r w:rsidRPr="006A46F6">
                        <w:rPr>
                          <w:rFonts w:asciiTheme="majorHAnsi" w:hAnsiTheme="majorHAnsi" w:cstheme="majorHAnsi"/>
                          <w:bCs/>
                          <w:lang w:val="en-GB"/>
                        </w:rPr>
                        <w:t>home’s height and weight capacity</w:t>
                      </w:r>
                      <w:r>
                        <w:rPr>
                          <w:rFonts w:asciiTheme="majorHAnsi" w:hAnsiTheme="majorHAnsi" w:cstheme="majorHAnsi"/>
                          <w:bCs/>
                          <w:lang w:val="en-GB"/>
                        </w:rPr>
                        <w:t>.</w:t>
                      </w:r>
                    </w:p>
                    <w:p w:rsidR="00A44DE5" w:rsidRPr="00A570E2" w:rsidP="00A570E2" w14:paraId="59AB423E" w14:textId="49424CF1">
                      <w:pPr>
                        <w:pStyle w:val="ListParagraph"/>
                        <w:numPr>
                          <w:ilvl w:val="0"/>
                          <w:numId w:val="10"/>
                        </w:numPr>
                        <w:spacing w:before="120"/>
                        <w:ind w:left="1077" w:hanging="357"/>
                        <w:contextualSpacing w:val="0"/>
                        <w:rPr>
                          <w:rFonts w:asciiTheme="majorHAnsi" w:hAnsiTheme="majorHAnsi" w:cstheme="majorHAnsi"/>
                          <w:bCs/>
                          <w:lang w:val="en-GB"/>
                        </w:rPr>
                      </w:pPr>
                      <w:r w:rsidRPr="004C2FEA">
                        <w:rPr>
                          <w:rFonts w:asciiTheme="majorHAnsi" w:hAnsiTheme="majorHAnsi" w:cstheme="majorHAnsi"/>
                          <w:b/>
                          <w:lang w:val="en-GB"/>
                        </w:rPr>
                        <w:t>Secure your motor</w:t>
                      </w:r>
                      <w:r w:rsidR="004541C5">
                        <w:rPr>
                          <w:rFonts w:asciiTheme="majorHAnsi" w:hAnsiTheme="majorHAnsi" w:cstheme="majorHAnsi"/>
                          <w:b/>
                          <w:lang w:val="en-GB"/>
                        </w:rPr>
                        <w:t xml:space="preserve"> </w:t>
                      </w:r>
                      <w:r w:rsidRPr="004C2FEA">
                        <w:rPr>
                          <w:rFonts w:asciiTheme="majorHAnsi" w:hAnsiTheme="majorHAnsi" w:cstheme="majorHAnsi"/>
                          <w:b/>
                          <w:lang w:val="en-GB"/>
                        </w:rPr>
                        <w:t>home</w:t>
                      </w:r>
                      <w:r w:rsidRPr="004C2FEA">
                        <w:rPr>
                          <w:rFonts w:asciiTheme="majorHAnsi" w:hAnsiTheme="majorHAnsi" w:cstheme="majorHAnsi"/>
                          <w:bCs/>
                          <w:lang w:val="en-GB"/>
                        </w:rPr>
                        <w:t xml:space="preserve">. Given that </w:t>
                      </w:r>
                      <w:r w:rsidR="00737C4E">
                        <w:rPr>
                          <w:rFonts w:asciiTheme="majorHAnsi" w:hAnsiTheme="majorHAnsi" w:cstheme="majorHAnsi"/>
                          <w:bCs/>
                          <w:lang w:val="en-GB"/>
                        </w:rPr>
                        <w:t>motor</w:t>
                      </w:r>
                      <w:r w:rsidR="004541C5">
                        <w:rPr>
                          <w:rFonts w:asciiTheme="majorHAnsi" w:hAnsiTheme="majorHAnsi" w:cstheme="majorHAnsi"/>
                          <w:bCs/>
                          <w:lang w:val="en-GB"/>
                        </w:rPr>
                        <w:t xml:space="preserve"> </w:t>
                      </w:r>
                      <w:r w:rsidR="00737C4E">
                        <w:rPr>
                          <w:rFonts w:asciiTheme="majorHAnsi" w:hAnsiTheme="majorHAnsi" w:cstheme="majorHAnsi"/>
                          <w:bCs/>
                          <w:lang w:val="en-GB"/>
                        </w:rPr>
                        <w:t xml:space="preserve">homes </w:t>
                      </w:r>
                      <w:r w:rsidRPr="004C2FEA">
                        <w:rPr>
                          <w:rFonts w:asciiTheme="majorHAnsi" w:hAnsiTheme="majorHAnsi" w:cstheme="majorHAnsi"/>
                          <w:bCs/>
                          <w:lang w:val="en-GB"/>
                        </w:rPr>
                        <w:t>may double as a residence, ensure your doors and windows are locked to prevent break-ins.</w:t>
                      </w:r>
                    </w:p>
                    <w:p w:rsidR="00A44DE5" w:rsidRPr="001D738B" w:rsidP="00F7656B" w14:paraId="1D33E0D9" w14:textId="30EF7071">
                      <w:pPr>
                        <w:spacing w:before="120"/>
                        <w:rPr>
                          <w:rFonts w:asciiTheme="majorHAnsi" w:hAnsiTheme="majorHAnsi" w:cstheme="majorHAnsi"/>
                          <w:bCs/>
                          <w:sz w:val="22"/>
                          <w:lang w:val="en-GB"/>
                        </w:rPr>
                      </w:pPr>
                      <w:r w:rsidRPr="00F7656B">
                        <w:rPr>
                          <w:rFonts w:asciiTheme="majorHAnsi" w:hAnsiTheme="majorHAnsi" w:cstheme="majorHAnsi"/>
                          <w:bCs/>
                          <w:sz w:val="22"/>
                          <w:lang w:val="en-GB"/>
                        </w:rPr>
                        <w:t xml:space="preserve">You should also ensure your </w:t>
                      </w:r>
                      <w:r w:rsidR="003C3FF4">
                        <w:rPr>
                          <w:rFonts w:asciiTheme="majorHAnsi" w:hAnsiTheme="majorHAnsi" w:cstheme="majorHAnsi"/>
                          <w:bCs/>
                          <w:sz w:val="22"/>
                          <w:lang w:val="en-GB"/>
                        </w:rPr>
                        <w:t>motor</w:t>
                      </w:r>
                      <w:r w:rsidR="004541C5">
                        <w:rPr>
                          <w:rFonts w:asciiTheme="majorHAnsi" w:hAnsiTheme="majorHAnsi" w:cstheme="majorHAnsi"/>
                          <w:bCs/>
                          <w:sz w:val="22"/>
                          <w:lang w:val="en-GB"/>
                        </w:rPr>
                        <w:t xml:space="preserve"> </w:t>
                      </w:r>
                      <w:r w:rsidR="003C3FF4">
                        <w:rPr>
                          <w:rFonts w:asciiTheme="majorHAnsi" w:hAnsiTheme="majorHAnsi" w:cstheme="majorHAnsi"/>
                          <w:bCs/>
                          <w:sz w:val="22"/>
                          <w:lang w:val="en-GB"/>
                        </w:rPr>
                        <w:t>home</w:t>
                      </w:r>
                      <w:r w:rsidRPr="00F7656B">
                        <w:rPr>
                          <w:rFonts w:asciiTheme="majorHAnsi" w:hAnsiTheme="majorHAnsi" w:cstheme="majorHAnsi"/>
                          <w:bCs/>
                          <w:sz w:val="22"/>
                          <w:lang w:val="en-GB"/>
                        </w:rPr>
                        <w:t xml:space="preserve"> is covered by a suitable </w:t>
                      </w:r>
                      <w:r w:rsidR="00C05B3B">
                        <w:rPr>
                          <w:rFonts w:asciiTheme="majorHAnsi" w:hAnsiTheme="majorHAnsi" w:cstheme="majorHAnsi"/>
                          <w:bCs/>
                          <w:sz w:val="22"/>
                          <w:lang w:val="en-GB"/>
                        </w:rPr>
                        <w:t>motor</w:t>
                      </w:r>
                      <w:r w:rsidR="004541C5">
                        <w:rPr>
                          <w:rFonts w:asciiTheme="majorHAnsi" w:hAnsiTheme="majorHAnsi" w:cstheme="majorHAnsi"/>
                          <w:bCs/>
                          <w:sz w:val="22"/>
                          <w:lang w:val="en-GB"/>
                        </w:rPr>
                        <w:t xml:space="preserve"> </w:t>
                      </w:r>
                      <w:r w:rsidR="00C05B3B">
                        <w:rPr>
                          <w:rFonts w:asciiTheme="majorHAnsi" w:hAnsiTheme="majorHAnsi" w:cstheme="majorHAnsi"/>
                          <w:bCs/>
                          <w:sz w:val="22"/>
                          <w:lang w:val="en-GB"/>
                        </w:rPr>
                        <w:t>home</w:t>
                      </w:r>
                      <w:r w:rsidRPr="00F7656B">
                        <w:rPr>
                          <w:rFonts w:asciiTheme="majorHAnsi" w:hAnsiTheme="majorHAnsi" w:cstheme="majorHAnsi"/>
                          <w:bCs/>
                          <w:sz w:val="22"/>
                          <w:lang w:val="en-GB"/>
                        </w:rPr>
                        <w:t xml:space="preserve"> insurance policy. While somewhat similar to standard</w:t>
                      </w:r>
                      <w:r w:rsidR="00C05B3B">
                        <w:rPr>
                          <w:rFonts w:asciiTheme="majorHAnsi" w:hAnsiTheme="majorHAnsi" w:cstheme="majorHAnsi"/>
                          <w:bCs/>
                          <w:sz w:val="22"/>
                          <w:lang w:val="en-GB"/>
                        </w:rPr>
                        <w:t xml:space="preserve"> car</w:t>
                      </w:r>
                      <w:r w:rsidRPr="00F7656B">
                        <w:rPr>
                          <w:rFonts w:asciiTheme="majorHAnsi" w:hAnsiTheme="majorHAnsi" w:cstheme="majorHAnsi"/>
                          <w:bCs/>
                          <w:sz w:val="22"/>
                          <w:lang w:val="en-GB"/>
                        </w:rPr>
                        <w:t xml:space="preserve"> insurance, </w:t>
                      </w:r>
                      <w:r w:rsidR="00C05B3B">
                        <w:rPr>
                          <w:rFonts w:asciiTheme="majorHAnsi" w:hAnsiTheme="majorHAnsi" w:cstheme="majorHAnsi"/>
                          <w:bCs/>
                          <w:sz w:val="22"/>
                          <w:lang w:val="en-GB"/>
                        </w:rPr>
                        <w:t>motor</w:t>
                      </w:r>
                      <w:r w:rsidR="004541C5">
                        <w:rPr>
                          <w:rFonts w:asciiTheme="majorHAnsi" w:hAnsiTheme="majorHAnsi" w:cstheme="majorHAnsi"/>
                          <w:bCs/>
                          <w:sz w:val="22"/>
                          <w:lang w:val="en-GB"/>
                        </w:rPr>
                        <w:t xml:space="preserve"> </w:t>
                      </w:r>
                      <w:r w:rsidR="00C05B3B">
                        <w:rPr>
                          <w:rFonts w:asciiTheme="majorHAnsi" w:hAnsiTheme="majorHAnsi" w:cstheme="majorHAnsi"/>
                          <w:bCs/>
                          <w:sz w:val="22"/>
                          <w:lang w:val="en-GB"/>
                        </w:rPr>
                        <w:t>home</w:t>
                      </w:r>
                      <w:r w:rsidRPr="00F7656B">
                        <w:rPr>
                          <w:rFonts w:asciiTheme="majorHAnsi" w:hAnsiTheme="majorHAnsi" w:cstheme="majorHAnsi"/>
                          <w:bCs/>
                          <w:sz w:val="22"/>
                          <w:lang w:val="en-GB"/>
                        </w:rPr>
                        <w:t xml:space="preserve"> cove</w:t>
                      </w:r>
                      <w:r w:rsidR="00C05B3B">
                        <w:rPr>
                          <w:rFonts w:asciiTheme="majorHAnsi" w:hAnsiTheme="majorHAnsi" w:cstheme="majorHAnsi"/>
                          <w:bCs/>
                          <w:sz w:val="22"/>
                          <w:lang w:val="en-GB"/>
                        </w:rPr>
                        <w:t>r</w:t>
                      </w:r>
                      <w:r w:rsidRPr="00F7656B">
                        <w:rPr>
                          <w:rFonts w:asciiTheme="majorHAnsi" w:hAnsiTheme="majorHAnsi" w:cstheme="majorHAnsi"/>
                          <w:bCs/>
                          <w:sz w:val="22"/>
                          <w:lang w:val="en-GB"/>
                        </w:rPr>
                        <w:t xml:space="preserve"> may differ in several ways. Contact </w:t>
                      </w:r>
                      <w:r w:rsidR="006A2BC9">
                        <w:rPr>
                          <w:rFonts w:asciiTheme="majorHAnsi" w:hAnsiTheme="majorHAnsi" w:cstheme="majorHAnsi"/>
                          <w:bCs/>
                          <w:sz w:val="22"/>
                          <w:lang w:val="en-GB"/>
                        </w:rPr>
                        <w:t xml:space="preserve">us today </w:t>
                      </w:r>
                      <w:r w:rsidRPr="00F7656B">
                        <w:rPr>
                          <w:rFonts w:asciiTheme="majorHAnsi" w:hAnsiTheme="majorHAnsi" w:cstheme="majorHAnsi"/>
                          <w:bCs/>
                          <w:sz w:val="22"/>
                          <w:lang w:val="en-GB"/>
                        </w:rPr>
                        <w:t>for more information.</w:t>
                      </w:r>
                    </w:p>
                  </w:txbxContent>
                </v:textbox>
                <w10:wrap anchorx="margin"/>
              </v:shape>
            </w:pict>
          </mc:Fallback>
        </mc:AlternateContent>
      </w:r>
      <w:r w:rsidRPr="00B26312" w:rsidR="004D304C">
        <w:rPr>
          <w:rFonts w:ascii="Calibri Light" w:eastAsia="Calibri" w:hAnsi="Calibri Light" w:cs="Calibri Light"/>
          <w:b w:val="0"/>
          <w:bCs/>
          <w:sz w:val="22"/>
          <w:szCs w:val="20"/>
          <w:lang w:val="en-GB"/>
        </w:rPr>
        <w:t>W</w:t>
      </w:r>
      <w:r w:rsidRPr="00525AC2" w:rsidR="00525AC2">
        <w:rPr>
          <w:rFonts w:ascii="Calibri Light" w:eastAsia="Calibri" w:hAnsi="Calibri Light" w:cs="Calibri Light"/>
          <w:b w:val="0"/>
          <w:bCs/>
          <w:sz w:val="22"/>
          <w:szCs w:val="20"/>
          <w:lang w:val="en-GB"/>
        </w:rPr>
        <w:t xml:space="preserve">hen undertaking a remodelling project, people often forget to review their insurance needs. In fact, a survey by </w:t>
      </w:r>
      <w:r w:rsidR="002B55E2">
        <w:rPr>
          <w:rFonts w:ascii="Calibri Light" w:eastAsia="Calibri" w:hAnsi="Calibri Light" w:cs="Calibri Light"/>
          <w:b w:val="0"/>
          <w:bCs/>
          <w:sz w:val="22"/>
          <w:szCs w:val="20"/>
          <w:lang w:val="en-GB"/>
        </w:rPr>
        <w:t>financial services</w:t>
      </w:r>
      <w:r w:rsidRPr="00525AC2" w:rsidR="00525AC2">
        <w:rPr>
          <w:rFonts w:ascii="Calibri Light" w:eastAsia="Calibri" w:hAnsi="Calibri Light" w:cs="Calibri Light"/>
          <w:b w:val="0"/>
          <w:bCs/>
          <w:sz w:val="22"/>
          <w:szCs w:val="20"/>
          <w:lang w:val="en-GB"/>
        </w:rPr>
        <w:t xml:space="preserve"> company Go Compare found that approximately 43% of homeowners had carried out major work on their property without telling their insurance company. This could leave homeowners exposed</w:t>
      </w:r>
      <w:r w:rsidR="00683684">
        <w:rPr>
          <w:rFonts w:ascii="Calibri Light" w:eastAsia="Calibri" w:hAnsi="Calibri Light" w:cs="Calibri Light"/>
          <w:b w:val="0"/>
          <w:bCs/>
          <w:sz w:val="22"/>
          <w:szCs w:val="20"/>
          <w:lang w:val="en-GB"/>
        </w:rPr>
        <w:t xml:space="preserve"> to financial </w:t>
      </w:r>
      <w:r w:rsidR="0069277D">
        <w:rPr>
          <w:rFonts w:ascii="Calibri Light" w:eastAsia="Calibri" w:hAnsi="Calibri Light" w:cs="Calibri Light"/>
          <w:b w:val="0"/>
          <w:bCs/>
          <w:sz w:val="22"/>
          <w:szCs w:val="20"/>
          <w:lang w:val="en-GB"/>
        </w:rPr>
        <w:t>losses</w:t>
      </w:r>
      <w:r w:rsidRPr="00525AC2" w:rsidR="00525AC2">
        <w:rPr>
          <w:rFonts w:ascii="Calibri Light" w:eastAsia="Calibri" w:hAnsi="Calibri Light" w:cs="Calibri Light"/>
          <w:b w:val="0"/>
          <w:bCs/>
          <w:sz w:val="22"/>
          <w:szCs w:val="20"/>
          <w:lang w:val="en-GB"/>
        </w:rPr>
        <w:t xml:space="preserve"> should disaster strike. </w:t>
      </w:r>
      <w:r w:rsidR="002B533C">
        <w:rPr>
          <w:rFonts w:ascii="Calibri Light" w:eastAsia="Calibri" w:hAnsi="Calibri Light" w:cs="Calibri Light"/>
          <w:b w:val="0"/>
          <w:bCs/>
          <w:sz w:val="22"/>
          <w:szCs w:val="20"/>
          <w:lang w:val="en-GB"/>
        </w:rPr>
        <w:t xml:space="preserve">Before conducting renovation work, </w:t>
      </w:r>
      <w:r w:rsidR="00870385">
        <w:rPr>
          <w:rFonts w:ascii="Calibri Light" w:eastAsia="Calibri" w:hAnsi="Calibri Light" w:cs="Calibri Light"/>
          <w:b w:val="0"/>
          <w:bCs/>
          <w:sz w:val="22"/>
          <w:szCs w:val="20"/>
          <w:lang w:val="en-GB"/>
        </w:rPr>
        <w:t>reviewing your home insurance policy is critical to en</w:t>
      </w:r>
      <w:r w:rsidR="002B533C">
        <w:rPr>
          <w:rFonts w:ascii="Calibri Light" w:eastAsia="Calibri" w:hAnsi="Calibri Light" w:cs="Calibri Light"/>
          <w:b w:val="0"/>
          <w:bCs/>
          <w:sz w:val="22"/>
          <w:szCs w:val="20"/>
          <w:lang w:val="en-GB"/>
        </w:rPr>
        <w:t>sure you’re covered.</w:t>
      </w:r>
    </w:p>
    <w:p w:rsidR="00BB5FB1" w:rsidRPr="00B26312" w:rsidP="00E11957" w14:paraId="225403B6" w14:textId="763E0D82">
      <w:pPr>
        <w:pStyle w:val="Subhead"/>
        <w:spacing w:before="120" w:after="120"/>
        <w:ind w:left="5400"/>
        <w:rPr>
          <w:rFonts w:ascii="Calibri Light" w:eastAsia="Calibri" w:hAnsi="Calibri Light" w:cs="Calibri Light"/>
          <w:b w:val="0"/>
          <w:bCs/>
          <w:sz w:val="22"/>
          <w:szCs w:val="20"/>
          <w:lang w:val="en-GB"/>
        </w:rPr>
      </w:pPr>
      <w:r w:rsidRPr="00B26312">
        <w:rPr>
          <w:rFonts w:asciiTheme="majorHAnsi" w:hAnsiTheme="majorHAnsi" w:cstheme="majorHAnsi"/>
          <w:bCs/>
          <w:noProof/>
          <w:szCs w:val="36"/>
          <w:lang w:val="en-GB"/>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ge">
                  <wp:posOffset>3209677</wp:posOffset>
                </wp:positionV>
                <wp:extent cx="723900" cy="0"/>
                <wp:effectExtent l="0" t="19050" r="19050" b="19050"/>
                <wp:wrapNone/>
                <wp:docPr id="1233542606" name="Straight Connector 1"/>
                <wp:cNvGraphicFramePr/>
                <a:graphic xmlns:a="http://schemas.openxmlformats.org/drawingml/2006/main">
                  <a:graphicData uri="http://schemas.microsoft.com/office/word/2010/wordprocessingShape">
                    <wps:wsp xmlns:wps="http://schemas.microsoft.com/office/word/2010/wordprocessingShape">
                      <wps:cNvCnPr/>
                      <wps:spPr>
                        <a:xfrm>
                          <a:off x="0" y="0"/>
                          <a:ext cx="723900" cy="0"/>
                        </a:xfrm>
                        <a:prstGeom prst="line">
                          <a:avLst/>
                        </a:prstGeom>
                        <a:ln w="28575">
                          <a:solidFill>
                            <a:srgbClr val="4A85C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9" style="mso-position-horizontal:left;mso-position-horizontal-relative:margin;mso-position-vertical-relative:page;mso-wrap-distance-bottom:0;mso-wrap-distance-left:9pt;mso-wrap-distance-right:9pt;mso-wrap-distance-top:0;mso-wrap-style:square;position:absolute;visibility:visible;z-index:251668480" from="0,252.75pt" to="57pt,252.75pt" strokecolor="#4a85c5" strokeweight="2.25pt">
                <v:stroke joinstyle="miter"/>
                <w10:wrap anchorx="margin"/>
              </v:line>
            </w:pict>
          </mc:Fallback>
        </mc:AlternateContent>
      </w:r>
      <w:r w:rsidR="005176BF">
        <w:rPr>
          <w:rFonts w:ascii="Calibri Light" w:eastAsia="Calibri" w:hAnsi="Calibri Light" w:cs="Calibri Light"/>
          <w:b w:val="0"/>
          <w:bCs/>
          <w:sz w:val="22"/>
          <w:szCs w:val="20"/>
          <w:lang w:val="en-GB"/>
        </w:rPr>
        <w:t>N</w:t>
      </w:r>
      <w:r w:rsidR="003A2100">
        <w:rPr>
          <w:rFonts w:ascii="Calibri Light" w:eastAsia="Calibri" w:hAnsi="Calibri Light" w:cs="Calibri Light"/>
          <w:b w:val="0"/>
          <w:bCs/>
          <w:sz w:val="22"/>
          <w:szCs w:val="20"/>
          <w:lang w:val="en-GB"/>
        </w:rPr>
        <w:t>otify your home insurer of your impending renovations</w:t>
      </w:r>
      <w:r w:rsidR="002B533C">
        <w:rPr>
          <w:rFonts w:ascii="Calibri Light" w:eastAsia="Calibri" w:hAnsi="Calibri Light" w:cs="Calibri Light"/>
          <w:b w:val="0"/>
          <w:bCs/>
          <w:sz w:val="22"/>
          <w:szCs w:val="20"/>
          <w:lang w:val="en-GB"/>
        </w:rPr>
        <w:t xml:space="preserve"> well in advance and convey the following</w:t>
      </w:r>
      <w:r w:rsidR="00DE7106">
        <w:rPr>
          <w:rFonts w:ascii="Calibri Light" w:eastAsia="Calibri" w:hAnsi="Calibri Light" w:cs="Calibri Light"/>
          <w:b w:val="0"/>
          <w:bCs/>
          <w:sz w:val="22"/>
          <w:szCs w:val="20"/>
          <w:lang w:val="en-GB"/>
        </w:rPr>
        <w:t xml:space="preserve"> information</w:t>
      </w:r>
      <w:r w:rsidR="002B533C">
        <w:rPr>
          <w:rFonts w:ascii="Calibri Light" w:eastAsia="Calibri" w:hAnsi="Calibri Light" w:cs="Calibri Light"/>
          <w:b w:val="0"/>
          <w:bCs/>
          <w:sz w:val="22"/>
          <w:szCs w:val="20"/>
          <w:lang w:val="en-GB"/>
        </w:rPr>
        <w:t>:</w:t>
      </w:r>
      <w:r w:rsidR="003A2100">
        <w:rPr>
          <w:rFonts w:ascii="Calibri Light" w:eastAsia="Calibri" w:hAnsi="Calibri Light" w:cs="Calibri Light"/>
          <w:b w:val="0"/>
          <w:bCs/>
          <w:sz w:val="22"/>
          <w:szCs w:val="20"/>
          <w:lang w:val="en-GB"/>
        </w:rPr>
        <w:t xml:space="preserve"> </w:t>
      </w:r>
    </w:p>
    <w:p w:rsidR="0083644A" w:rsidRPr="00E515E7" w:rsidP="00CB57C5" w14:paraId="42E43C9B" w14:textId="45991A21">
      <w:pPr>
        <w:pStyle w:val="Subhead"/>
        <w:numPr>
          <w:ilvl w:val="0"/>
          <w:numId w:val="9"/>
        </w:numPr>
        <w:spacing w:before="120" w:after="120"/>
        <w:rPr>
          <w:rFonts w:ascii="Calibri Light" w:eastAsia="Calibri" w:hAnsi="Calibri Light" w:cs="Calibri Light"/>
          <w:b w:val="0"/>
          <w:sz w:val="22"/>
          <w:szCs w:val="20"/>
          <w:lang w:val="en-GB"/>
        </w:rPr>
      </w:pPr>
      <w:r w:rsidRPr="00E515E7">
        <w:rPr>
          <w:rFonts w:ascii="Calibri Light" w:eastAsia="Calibri" w:hAnsi="Calibri Light" w:cs="Calibri Light"/>
          <w:b w:val="0"/>
          <w:sz w:val="22"/>
          <w:szCs w:val="20"/>
          <w:lang w:val="en-GB"/>
        </w:rPr>
        <w:t>The time</w:t>
      </w:r>
      <w:r w:rsidR="004656CD">
        <w:rPr>
          <w:rFonts w:ascii="Calibri Light" w:eastAsia="Calibri" w:hAnsi="Calibri Light" w:cs="Calibri Light"/>
          <w:b w:val="0"/>
          <w:sz w:val="22"/>
          <w:szCs w:val="20"/>
          <w:lang w:val="en-GB"/>
        </w:rPr>
        <w:t xml:space="preserve"> </w:t>
      </w:r>
      <w:r w:rsidRPr="00E515E7">
        <w:rPr>
          <w:rFonts w:ascii="Calibri Light" w:eastAsia="Calibri" w:hAnsi="Calibri Light" w:cs="Calibri Light"/>
          <w:b w:val="0"/>
          <w:sz w:val="22"/>
          <w:szCs w:val="20"/>
          <w:lang w:val="en-GB"/>
        </w:rPr>
        <w:t>scale for the work</w:t>
      </w:r>
      <w:r w:rsidR="00870385">
        <w:rPr>
          <w:rFonts w:ascii="Calibri Light" w:eastAsia="Calibri" w:hAnsi="Calibri Light" w:cs="Calibri Light"/>
          <w:b w:val="0"/>
          <w:sz w:val="22"/>
          <w:szCs w:val="20"/>
          <w:lang w:val="en-GB"/>
        </w:rPr>
        <w:t xml:space="preserve">, </w:t>
      </w:r>
      <w:r w:rsidRPr="00E515E7">
        <w:rPr>
          <w:rFonts w:ascii="Calibri Light" w:eastAsia="Calibri" w:hAnsi="Calibri Light" w:cs="Calibri Light"/>
          <w:b w:val="0"/>
          <w:sz w:val="22"/>
          <w:szCs w:val="20"/>
          <w:lang w:val="en-GB"/>
        </w:rPr>
        <w:t>including</w:t>
      </w:r>
      <w:r w:rsidRPr="00E515E7" w:rsidR="001F0C30">
        <w:rPr>
          <w:rFonts w:ascii="Calibri Light" w:eastAsia="Calibri" w:hAnsi="Calibri Light" w:cs="Calibri Light"/>
          <w:b w:val="0"/>
          <w:sz w:val="22"/>
          <w:szCs w:val="20"/>
          <w:lang w:val="en-GB"/>
        </w:rPr>
        <w:t xml:space="preserve"> a start and end date</w:t>
      </w:r>
    </w:p>
    <w:p w:rsidR="004213E4" w:rsidRPr="00E515E7" w:rsidP="008211DE" w14:paraId="73E04CE2" w14:textId="6F366214">
      <w:pPr>
        <w:pStyle w:val="Subhead"/>
        <w:numPr>
          <w:ilvl w:val="0"/>
          <w:numId w:val="9"/>
        </w:numPr>
        <w:spacing w:before="120" w:after="120"/>
        <w:rPr>
          <w:rFonts w:ascii="Calibri Light" w:eastAsia="Calibri" w:hAnsi="Calibri Light" w:cs="Calibri Light"/>
          <w:b w:val="0"/>
          <w:sz w:val="22"/>
          <w:szCs w:val="20"/>
          <w:lang w:val="en-GB"/>
        </w:rPr>
      </w:pPr>
      <w:r w:rsidRPr="00E515E7">
        <w:rPr>
          <w:rFonts w:ascii="Calibri Light" w:eastAsia="Calibri" w:hAnsi="Calibri Light" w:cs="Calibri Light"/>
          <w:b w:val="0"/>
          <w:sz w:val="22"/>
          <w:szCs w:val="20"/>
          <w:lang w:val="en-GB"/>
        </w:rPr>
        <w:t>The cost of the project</w:t>
      </w:r>
    </w:p>
    <w:p w:rsidR="00F071A5" w:rsidRPr="00E515E7" w:rsidP="00CB57C5" w14:paraId="2B04FEEA" w14:textId="40749B29">
      <w:pPr>
        <w:pStyle w:val="Subhead"/>
        <w:numPr>
          <w:ilvl w:val="0"/>
          <w:numId w:val="9"/>
        </w:numPr>
        <w:spacing w:before="120" w:after="120"/>
        <w:rPr>
          <w:rFonts w:ascii="Calibri Light" w:eastAsia="Calibri" w:hAnsi="Calibri Light" w:cs="Calibri Light"/>
          <w:b w:val="0"/>
          <w:sz w:val="22"/>
          <w:szCs w:val="20"/>
          <w:lang w:val="en-GB"/>
        </w:rPr>
      </w:pPr>
      <w:r w:rsidRPr="00E515E7">
        <w:rPr>
          <w:rFonts w:ascii="Calibri Light" w:eastAsia="Calibri" w:hAnsi="Calibri Light" w:cs="Calibri Light"/>
          <w:b w:val="0"/>
          <w:sz w:val="22"/>
          <w:szCs w:val="20"/>
          <w:lang w:val="en-GB"/>
        </w:rPr>
        <w:t>A thorough outline of the project</w:t>
      </w:r>
    </w:p>
    <w:p w:rsidR="00CF5AF0" w:rsidRPr="00E515E7" w:rsidP="00CB57C5" w14:paraId="58F9517C" w14:textId="77CDC7E8">
      <w:pPr>
        <w:pStyle w:val="Subhead"/>
        <w:numPr>
          <w:ilvl w:val="0"/>
          <w:numId w:val="9"/>
        </w:numPr>
        <w:spacing w:before="120" w:after="120"/>
        <w:rPr>
          <w:rFonts w:ascii="Calibri Light" w:eastAsia="Calibri" w:hAnsi="Calibri Light" w:cs="Calibri Light"/>
          <w:b w:val="0"/>
          <w:sz w:val="22"/>
          <w:szCs w:val="20"/>
          <w:lang w:val="en-GB"/>
        </w:rPr>
      </w:pPr>
      <w:r w:rsidRPr="00E515E7">
        <w:rPr>
          <w:rFonts w:ascii="Calibri Light" w:eastAsia="Calibri" w:hAnsi="Calibri Light" w:cs="Calibri Light"/>
          <w:b w:val="0"/>
          <w:sz w:val="22"/>
          <w:szCs w:val="20"/>
          <w:lang w:val="en-GB"/>
        </w:rPr>
        <w:t>The names of the individuals conducting the renovations</w:t>
      </w:r>
    </w:p>
    <w:p w:rsidR="008C3160" w:rsidP="00EA7D5B" w14:paraId="67D2957C" w14:textId="1C807A92">
      <w:pPr>
        <w:pStyle w:val="Subhead"/>
        <w:spacing w:before="120" w:after="120"/>
        <w:ind w:left="5400"/>
        <w:rPr>
          <w:rFonts w:ascii="Calibri Light" w:eastAsia="Calibri" w:hAnsi="Calibri Light" w:cs="Calibri Light"/>
          <w:b w:val="0"/>
          <w:sz w:val="22"/>
          <w:szCs w:val="20"/>
          <w:lang w:val="en-GB"/>
        </w:rPr>
      </w:pPr>
      <w:r>
        <w:rPr>
          <w:rFonts w:ascii="Calibri Light" w:eastAsia="Calibri" w:hAnsi="Calibri Light" w:cs="Calibri Light"/>
          <w:b w:val="0"/>
          <w:sz w:val="22"/>
          <w:szCs w:val="20"/>
          <w:lang w:val="en-GB"/>
        </w:rPr>
        <w:t xml:space="preserve">Your home insurance provider </w:t>
      </w:r>
      <w:r w:rsidR="005176BF">
        <w:rPr>
          <w:rFonts w:ascii="Calibri Light" w:eastAsia="Calibri" w:hAnsi="Calibri Light" w:cs="Calibri Light"/>
          <w:b w:val="0"/>
          <w:sz w:val="22"/>
          <w:szCs w:val="20"/>
          <w:lang w:val="en-GB"/>
        </w:rPr>
        <w:t>can</w:t>
      </w:r>
      <w:r>
        <w:rPr>
          <w:rFonts w:ascii="Calibri Light" w:eastAsia="Calibri" w:hAnsi="Calibri Light" w:cs="Calibri Light"/>
          <w:b w:val="0"/>
          <w:sz w:val="22"/>
          <w:szCs w:val="20"/>
          <w:lang w:val="en-GB"/>
        </w:rPr>
        <w:t xml:space="preserve"> tell you whether your current policy is sufficient for the</w:t>
      </w:r>
      <w:r w:rsidR="00D654E8">
        <w:rPr>
          <w:rFonts w:ascii="Calibri Light" w:eastAsia="Calibri" w:hAnsi="Calibri Light" w:cs="Calibri Light"/>
          <w:b w:val="0"/>
          <w:sz w:val="22"/>
          <w:szCs w:val="20"/>
          <w:lang w:val="en-GB"/>
        </w:rPr>
        <w:t xml:space="preserve"> work you have</w:t>
      </w:r>
      <w:r>
        <w:rPr>
          <w:rFonts w:ascii="Calibri Light" w:eastAsia="Calibri" w:hAnsi="Calibri Light" w:cs="Calibri Light"/>
          <w:b w:val="0"/>
          <w:sz w:val="22"/>
          <w:szCs w:val="20"/>
          <w:lang w:val="en-GB"/>
        </w:rPr>
        <w:t xml:space="preserve"> </w:t>
      </w:r>
      <w:r w:rsidR="000B3BE4">
        <w:rPr>
          <w:rFonts w:ascii="Calibri Light" w:eastAsia="Calibri" w:hAnsi="Calibri Light" w:cs="Calibri Light"/>
          <w:b w:val="0"/>
          <w:sz w:val="22"/>
          <w:szCs w:val="20"/>
          <w:lang w:val="en-GB"/>
        </w:rPr>
        <w:t>planned</w:t>
      </w:r>
      <w:r>
        <w:rPr>
          <w:rFonts w:ascii="Calibri Light" w:eastAsia="Calibri" w:hAnsi="Calibri Light" w:cs="Calibri Light"/>
          <w:b w:val="0"/>
          <w:sz w:val="22"/>
          <w:szCs w:val="20"/>
          <w:lang w:val="en-GB"/>
        </w:rPr>
        <w:t xml:space="preserve">. </w:t>
      </w:r>
      <w:r w:rsidR="000B3BE4">
        <w:rPr>
          <w:rFonts w:ascii="Calibri Light" w:eastAsia="Calibri" w:hAnsi="Calibri Light" w:cs="Calibri Light"/>
          <w:b w:val="0"/>
          <w:sz w:val="22"/>
          <w:szCs w:val="20"/>
          <w:lang w:val="en-GB"/>
        </w:rPr>
        <w:t>W</w:t>
      </w:r>
      <w:r w:rsidR="009D7F41">
        <w:rPr>
          <w:rFonts w:ascii="Calibri Light" w:eastAsia="Calibri" w:hAnsi="Calibri Light" w:cs="Calibri Light"/>
          <w:b w:val="0"/>
          <w:sz w:val="22"/>
          <w:szCs w:val="20"/>
          <w:lang w:val="en-GB"/>
        </w:rPr>
        <w:t xml:space="preserve">hile smaller </w:t>
      </w:r>
      <w:r w:rsidR="00722A29">
        <w:rPr>
          <w:rFonts w:ascii="Calibri Light" w:eastAsia="Calibri" w:hAnsi="Calibri Light" w:cs="Calibri Light"/>
          <w:b w:val="0"/>
          <w:sz w:val="22"/>
          <w:szCs w:val="20"/>
          <w:lang w:val="en-GB"/>
        </w:rPr>
        <w:t xml:space="preserve">do-it-yourself </w:t>
      </w:r>
      <w:r w:rsidR="009D7F41">
        <w:rPr>
          <w:rFonts w:ascii="Calibri Light" w:eastAsia="Calibri" w:hAnsi="Calibri Light" w:cs="Calibri Light"/>
          <w:b w:val="0"/>
          <w:sz w:val="22"/>
          <w:szCs w:val="20"/>
          <w:lang w:val="en-GB"/>
        </w:rPr>
        <w:t xml:space="preserve">projects may be covered, larger work </w:t>
      </w:r>
      <w:r w:rsidR="005B6D75">
        <w:rPr>
          <w:rFonts w:ascii="Calibri Light" w:eastAsia="Calibri" w:hAnsi="Calibri Light" w:cs="Calibri Light"/>
          <w:b w:val="0"/>
          <w:sz w:val="22"/>
          <w:szCs w:val="20"/>
          <w:lang w:val="en-GB"/>
        </w:rPr>
        <w:t>increase</w:t>
      </w:r>
      <w:r w:rsidR="00BA567C">
        <w:rPr>
          <w:rFonts w:ascii="Calibri Light" w:eastAsia="Calibri" w:hAnsi="Calibri Light" w:cs="Calibri Light"/>
          <w:b w:val="0"/>
          <w:sz w:val="22"/>
          <w:szCs w:val="20"/>
          <w:lang w:val="en-GB"/>
        </w:rPr>
        <w:t>s</w:t>
      </w:r>
      <w:r w:rsidR="005B6D75">
        <w:rPr>
          <w:rFonts w:ascii="Calibri Light" w:eastAsia="Calibri" w:hAnsi="Calibri Light" w:cs="Calibri Light"/>
          <w:b w:val="0"/>
          <w:sz w:val="22"/>
          <w:szCs w:val="20"/>
          <w:lang w:val="en-GB"/>
        </w:rPr>
        <w:t xml:space="preserve"> the chances of something going wrong</w:t>
      </w:r>
      <w:r w:rsidR="00A43B7E">
        <w:rPr>
          <w:rFonts w:ascii="Calibri Light" w:eastAsia="Calibri" w:hAnsi="Calibri Light" w:cs="Calibri Light"/>
          <w:b w:val="0"/>
          <w:sz w:val="22"/>
          <w:szCs w:val="20"/>
          <w:lang w:val="en-GB"/>
        </w:rPr>
        <w:t>,</w:t>
      </w:r>
      <w:r w:rsidR="005B6D75">
        <w:rPr>
          <w:rFonts w:ascii="Calibri Light" w:eastAsia="Calibri" w:hAnsi="Calibri Light" w:cs="Calibri Light"/>
          <w:b w:val="0"/>
          <w:sz w:val="22"/>
          <w:szCs w:val="20"/>
          <w:lang w:val="en-GB"/>
        </w:rPr>
        <w:t xml:space="preserve"> so </w:t>
      </w:r>
      <w:r w:rsidR="00A43B7E">
        <w:rPr>
          <w:rFonts w:ascii="Calibri Light" w:eastAsia="Calibri" w:hAnsi="Calibri Light" w:cs="Calibri Light"/>
          <w:b w:val="0"/>
          <w:sz w:val="22"/>
          <w:szCs w:val="20"/>
          <w:lang w:val="en-GB"/>
        </w:rPr>
        <w:t xml:space="preserve">they </w:t>
      </w:r>
      <w:r w:rsidR="00465B6C">
        <w:rPr>
          <w:rFonts w:ascii="Calibri Light" w:eastAsia="Calibri" w:hAnsi="Calibri Light" w:cs="Calibri Light"/>
          <w:b w:val="0"/>
          <w:sz w:val="22"/>
          <w:szCs w:val="20"/>
          <w:lang w:val="en-GB"/>
        </w:rPr>
        <w:t>could</w:t>
      </w:r>
      <w:r w:rsidR="005B6D75">
        <w:rPr>
          <w:rFonts w:ascii="Calibri Light" w:eastAsia="Calibri" w:hAnsi="Calibri Light" w:cs="Calibri Light"/>
          <w:b w:val="0"/>
          <w:sz w:val="22"/>
          <w:szCs w:val="20"/>
          <w:lang w:val="en-GB"/>
        </w:rPr>
        <w:t xml:space="preserve"> </w:t>
      </w:r>
      <w:r w:rsidR="00586E04">
        <w:rPr>
          <w:rFonts w:ascii="Calibri Light" w:eastAsia="Calibri" w:hAnsi="Calibri Light" w:cs="Calibri Light"/>
          <w:b w:val="0"/>
          <w:sz w:val="22"/>
          <w:szCs w:val="20"/>
          <w:lang w:val="en-GB"/>
        </w:rPr>
        <w:t xml:space="preserve">require </w:t>
      </w:r>
      <w:r w:rsidR="005B6D75">
        <w:rPr>
          <w:rFonts w:ascii="Calibri Light" w:eastAsia="Calibri" w:hAnsi="Calibri Light" w:cs="Calibri Light"/>
          <w:b w:val="0"/>
          <w:sz w:val="22"/>
          <w:szCs w:val="20"/>
          <w:lang w:val="en-GB"/>
        </w:rPr>
        <w:t>a specialist policy. Specifically, if you’re doing structural work, you may need renovation insurance</w:t>
      </w:r>
      <w:r w:rsidR="00CA4852">
        <w:rPr>
          <w:rFonts w:ascii="Calibri Light" w:eastAsia="Calibri" w:hAnsi="Calibri Light" w:cs="Calibri Light"/>
          <w:b w:val="0"/>
          <w:sz w:val="22"/>
          <w:szCs w:val="20"/>
          <w:lang w:val="en-GB"/>
        </w:rPr>
        <w:t xml:space="preserve">; </w:t>
      </w:r>
      <w:r w:rsidR="001B7990">
        <w:rPr>
          <w:rFonts w:ascii="Calibri Light" w:eastAsia="Calibri" w:hAnsi="Calibri Light" w:cs="Calibri Light"/>
          <w:b w:val="0"/>
          <w:sz w:val="22"/>
          <w:szCs w:val="20"/>
          <w:lang w:val="en-GB"/>
        </w:rPr>
        <w:t xml:space="preserve">if your property </w:t>
      </w:r>
      <w:r w:rsidR="005176BF">
        <w:rPr>
          <w:rFonts w:ascii="Calibri Light" w:eastAsia="Calibri" w:hAnsi="Calibri Light" w:cs="Calibri Light"/>
          <w:b w:val="0"/>
          <w:sz w:val="22"/>
          <w:szCs w:val="20"/>
          <w:lang w:val="en-GB"/>
        </w:rPr>
        <w:t>is</w:t>
      </w:r>
      <w:r w:rsidR="00461F43">
        <w:rPr>
          <w:rFonts w:ascii="Calibri Light" w:eastAsia="Calibri" w:hAnsi="Calibri Light" w:cs="Calibri Light"/>
          <w:b w:val="0"/>
          <w:sz w:val="22"/>
          <w:szCs w:val="20"/>
          <w:lang w:val="en-GB"/>
        </w:rPr>
        <w:t xml:space="preserve"> </w:t>
      </w:r>
      <w:r w:rsidR="001B7990">
        <w:rPr>
          <w:rFonts w:ascii="Calibri Light" w:eastAsia="Calibri" w:hAnsi="Calibri Light" w:cs="Calibri Light"/>
          <w:b w:val="0"/>
          <w:sz w:val="22"/>
          <w:szCs w:val="20"/>
          <w:lang w:val="en-GB"/>
        </w:rPr>
        <w:t>empty while</w:t>
      </w:r>
      <w:r w:rsidR="001626EF">
        <w:rPr>
          <w:rFonts w:ascii="Calibri Light" w:eastAsia="Calibri" w:hAnsi="Calibri Light" w:cs="Calibri Light"/>
          <w:b w:val="0"/>
          <w:sz w:val="22"/>
          <w:szCs w:val="20"/>
          <w:lang w:val="en-GB"/>
        </w:rPr>
        <w:t xml:space="preserve"> </w:t>
      </w:r>
      <w:r w:rsidR="001B7990">
        <w:rPr>
          <w:rFonts w:ascii="Calibri Light" w:eastAsia="Calibri" w:hAnsi="Calibri Light" w:cs="Calibri Light"/>
          <w:b w:val="0"/>
          <w:sz w:val="22"/>
          <w:szCs w:val="20"/>
          <w:lang w:val="en-GB"/>
        </w:rPr>
        <w:t>work take</w:t>
      </w:r>
      <w:r w:rsidR="00B36993">
        <w:rPr>
          <w:rFonts w:ascii="Calibri Light" w:eastAsia="Calibri" w:hAnsi="Calibri Light" w:cs="Calibri Light"/>
          <w:b w:val="0"/>
          <w:sz w:val="22"/>
          <w:szCs w:val="20"/>
          <w:lang w:val="en-GB"/>
        </w:rPr>
        <w:t>s</w:t>
      </w:r>
      <w:r w:rsidR="001B7990">
        <w:rPr>
          <w:rFonts w:ascii="Calibri Light" w:eastAsia="Calibri" w:hAnsi="Calibri Light" w:cs="Calibri Light"/>
          <w:b w:val="0"/>
          <w:sz w:val="22"/>
          <w:szCs w:val="20"/>
          <w:lang w:val="en-GB"/>
        </w:rPr>
        <w:t xml:space="preserve"> place</w:t>
      </w:r>
      <w:r w:rsidR="00586E04">
        <w:rPr>
          <w:rFonts w:ascii="Calibri Light" w:eastAsia="Calibri" w:hAnsi="Calibri Light" w:cs="Calibri Light"/>
          <w:b w:val="0"/>
          <w:sz w:val="22"/>
          <w:szCs w:val="20"/>
          <w:lang w:val="en-GB"/>
        </w:rPr>
        <w:t>,</w:t>
      </w:r>
      <w:r w:rsidR="001B7990">
        <w:rPr>
          <w:rFonts w:ascii="Calibri Light" w:eastAsia="Calibri" w:hAnsi="Calibri Light" w:cs="Calibri Light"/>
          <w:b w:val="0"/>
          <w:sz w:val="22"/>
          <w:szCs w:val="20"/>
          <w:lang w:val="en-GB"/>
        </w:rPr>
        <w:t xml:space="preserve"> you may need </w:t>
      </w:r>
      <w:r w:rsidR="0030530A">
        <w:rPr>
          <w:rFonts w:ascii="Calibri Light" w:eastAsia="Calibri" w:hAnsi="Calibri Light" w:cs="Calibri Light"/>
          <w:b w:val="0"/>
          <w:sz w:val="22"/>
          <w:szCs w:val="20"/>
          <w:lang w:val="en-GB"/>
        </w:rPr>
        <w:t xml:space="preserve">unoccupied house insurance. </w:t>
      </w:r>
    </w:p>
    <w:p w:rsidR="00D9584F" w:rsidRPr="00D9584F" w:rsidP="00D9584F" w14:paraId="4DFC91EF" w14:textId="1306CD5A">
      <w:pPr>
        <w:pStyle w:val="Subhead"/>
        <w:spacing w:before="120" w:after="120"/>
        <w:ind w:left="5400"/>
        <w:rPr>
          <w:rFonts w:ascii="Calibri Light" w:eastAsia="Calibri" w:hAnsi="Calibri Light" w:cs="Calibri Light"/>
          <w:b w:val="0"/>
          <w:sz w:val="22"/>
          <w:szCs w:val="20"/>
          <w:lang w:val="en-GB"/>
        </w:rPr>
      </w:pPr>
      <w:r>
        <w:rPr>
          <w:rFonts w:ascii="Calibri Light" w:eastAsia="Calibri" w:hAnsi="Calibri Light" w:cs="Calibri Light"/>
          <w:b w:val="0"/>
          <w:sz w:val="22"/>
          <w:szCs w:val="20"/>
          <w:lang w:val="en-GB"/>
        </w:rPr>
        <w:t xml:space="preserve">While </w:t>
      </w:r>
      <w:r w:rsidR="00945CE5">
        <w:rPr>
          <w:rFonts w:ascii="Calibri Light" w:eastAsia="Calibri" w:hAnsi="Calibri Light" w:cs="Calibri Light"/>
          <w:b w:val="0"/>
          <w:sz w:val="22"/>
          <w:szCs w:val="20"/>
          <w:lang w:val="en-GB"/>
        </w:rPr>
        <w:t xml:space="preserve">policies vary, a typical renovation insurance policy </w:t>
      </w:r>
      <w:r w:rsidR="00AB4C77">
        <w:rPr>
          <w:rFonts w:ascii="Calibri Light" w:eastAsia="Calibri" w:hAnsi="Calibri Light" w:cs="Calibri Light"/>
          <w:b w:val="0"/>
          <w:sz w:val="22"/>
          <w:szCs w:val="20"/>
          <w:lang w:val="en-GB"/>
        </w:rPr>
        <w:t>includes</w:t>
      </w:r>
      <w:r w:rsidR="00586E04">
        <w:rPr>
          <w:rFonts w:ascii="Calibri Light" w:eastAsia="Calibri" w:hAnsi="Calibri Light" w:cs="Calibri Light"/>
          <w:b w:val="0"/>
          <w:sz w:val="22"/>
          <w:szCs w:val="20"/>
          <w:lang w:val="en-GB"/>
        </w:rPr>
        <w:t xml:space="preserve"> the following</w:t>
      </w:r>
      <w:r w:rsidR="00945CE5">
        <w:rPr>
          <w:rFonts w:ascii="Calibri Light" w:eastAsia="Calibri" w:hAnsi="Calibri Light" w:cs="Calibri Light"/>
          <w:b w:val="0"/>
          <w:sz w:val="22"/>
          <w:szCs w:val="20"/>
          <w:lang w:val="en-GB"/>
        </w:rPr>
        <w:t>:</w:t>
      </w:r>
    </w:p>
    <w:p w:rsidR="00D9584F" w:rsidRPr="00D9584F" w:rsidP="00D9584F" w14:paraId="6D7757E3" w14:textId="07EAE385">
      <w:pPr>
        <w:pStyle w:val="Subhead"/>
        <w:numPr>
          <w:ilvl w:val="0"/>
          <w:numId w:val="15"/>
        </w:numPr>
        <w:spacing w:before="120" w:after="120"/>
        <w:rPr>
          <w:rFonts w:ascii="Calibri Light" w:eastAsia="Calibri" w:hAnsi="Calibri Light" w:cs="Calibri Light"/>
          <w:b w:val="0"/>
          <w:sz w:val="22"/>
          <w:szCs w:val="20"/>
          <w:lang w:val="en-GB"/>
        </w:rPr>
      </w:pPr>
      <w:r w:rsidRPr="00D9584F">
        <w:rPr>
          <w:rFonts w:ascii="Calibri Light" w:eastAsia="Calibri" w:hAnsi="Calibri Light" w:cs="Calibri Light"/>
          <w:b w:val="0"/>
          <w:sz w:val="22"/>
          <w:szCs w:val="20"/>
          <w:lang w:val="en-GB"/>
        </w:rPr>
        <w:t>Personal accident cover</w:t>
      </w:r>
      <w:r w:rsidR="00EF12D0">
        <w:rPr>
          <w:rFonts w:ascii="Calibri Light" w:eastAsia="Calibri" w:hAnsi="Calibri Light" w:cs="Calibri Light"/>
          <w:b w:val="0"/>
          <w:sz w:val="22"/>
          <w:szCs w:val="20"/>
          <w:lang w:val="en-GB"/>
        </w:rPr>
        <w:t xml:space="preserve">, </w:t>
      </w:r>
      <w:r w:rsidRPr="00D9584F">
        <w:rPr>
          <w:rFonts w:ascii="Calibri Light" w:eastAsia="Calibri" w:hAnsi="Calibri Light" w:cs="Calibri Light"/>
          <w:b w:val="0"/>
          <w:sz w:val="22"/>
          <w:szCs w:val="20"/>
          <w:lang w:val="en-GB"/>
        </w:rPr>
        <w:t>if you</w:t>
      </w:r>
      <w:r w:rsidR="00586E04">
        <w:rPr>
          <w:rFonts w:ascii="Calibri Light" w:eastAsia="Calibri" w:hAnsi="Calibri Light" w:cs="Calibri Light"/>
          <w:b w:val="0"/>
          <w:sz w:val="22"/>
          <w:szCs w:val="20"/>
          <w:lang w:val="en-GB"/>
        </w:rPr>
        <w:t>’</w:t>
      </w:r>
      <w:r w:rsidRPr="00D9584F">
        <w:rPr>
          <w:rFonts w:ascii="Calibri Light" w:eastAsia="Calibri" w:hAnsi="Calibri Light" w:cs="Calibri Light"/>
          <w:b w:val="0"/>
          <w:sz w:val="22"/>
          <w:szCs w:val="20"/>
          <w:lang w:val="en-GB"/>
        </w:rPr>
        <w:t>re injured during</w:t>
      </w:r>
      <w:r w:rsidR="00586E04">
        <w:rPr>
          <w:rFonts w:ascii="Calibri Light" w:eastAsia="Calibri" w:hAnsi="Calibri Light" w:cs="Calibri Light"/>
          <w:b w:val="0"/>
          <w:sz w:val="22"/>
          <w:szCs w:val="20"/>
          <w:lang w:val="en-GB"/>
        </w:rPr>
        <w:t xml:space="preserve"> </w:t>
      </w:r>
      <w:r w:rsidRPr="00D9584F">
        <w:rPr>
          <w:rFonts w:ascii="Calibri Light" w:eastAsia="Calibri" w:hAnsi="Calibri Light" w:cs="Calibri Light"/>
          <w:b w:val="0"/>
          <w:sz w:val="22"/>
          <w:szCs w:val="20"/>
          <w:lang w:val="en-GB"/>
        </w:rPr>
        <w:t>renovation work</w:t>
      </w:r>
      <w:r w:rsidR="00586E04">
        <w:rPr>
          <w:rFonts w:ascii="Calibri Light" w:eastAsia="Calibri" w:hAnsi="Calibri Light" w:cs="Calibri Light"/>
          <w:b w:val="0"/>
          <w:sz w:val="22"/>
          <w:szCs w:val="20"/>
          <w:lang w:val="en-GB"/>
        </w:rPr>
        <w:t>s</w:t>
      </w:r>
    </w:p>
    <w:p w:rsidR="00D9584F" w:rsidRPr="00D9584F" w:rsidP="00D9584F" w14:paraId="1673860B" w14:textId="59272CCC">
      <w:pPr>
        <w:pStyle w:val="Subhead"/>
        <w:numPr>
          <w:ilvl w:val="0"/>
          <w:numId w:val="15"/>
        </w:numPr>
        <w:spacing w:before="120" w:after="120"/>
        <w:rPr>
          <w:rFonts w:ascii="Calibri Light" w:eastAsia="Calibri" w:hAnsi="Calibri Light" w:cs="Calibri Light"/>
          <w:b w:val="0"/>
          <w:sz w:val="22"/>
          <w:szCs w:val="20"/>
          <w:lang w:val="en-GB"/>
        </w:rPr>
      </w:pPr>
      <w:r w:rsidRPr="00D9584F">
        <w:rPr>
          <w:rFonts w:ascii="Calibri Light" w:eastAsia="Calibri" w:hAnsi="Calibri Light" w:cs="Calibri Light"/>
          <w:b w:val="0"/>
          <w:sz w:val="22"/>
          <w:szCs w:val="20"/>
          <w:lang w:val="en-GB"/>
        </w:rPr>
        <w:t>Unoccupied property insurance</w:t>
      </w:r>
      <w:r w:rsidR="00EF12D0">
        <w:rPr>
          <w:rFonts w:ascii="Calibri Light" w:eastAsia="Calibri" w:hAnsi="Calibri Light" w:cs="Calibri Light"/>
          <w:b w:val="0"/>
          <w:sz w:val="22"/>
          <w:szCs w:val="20"/>
          <w:lang w:val="en-GB"/>
        </w:rPr>
        <w:t xml:space="preserve">, </w:t>
      </w:r>
      <w:r w:rsidRPr="00D9584F">
        <w:rPr>
          <w:rFonts w:ascii="Calibri Light" w:eastAsia="Calibri" w:hAnsi="Calibri Light" w:cs="Calibri Light"/>
          <w:b w:val="0"/>
          <w:sz w:val="22"/>
          <w:szCs w:val="20"/>
          <w:lang w:val="en-GB"/>
        </w:rPr>
        <w:t xml:space="preserve">if you’re not living in the property </w:t>
      </w:r>
      <w:r w:rsidR="00586E04">
        <w:rPr>
          <w:rFonts w:ascii="Calibri Light" w:eastAsia="Calibri" w:hAnsi="Calibri Light" w:cs="Calibri Light"/>
          <w:b w:val="0"/>
          <w:sz w:val="22"/>
          <w:szCs w:val="20"/>
          <w:lang w:val="en-GB"/>
        </w:rPr>
        <w:t xml:space="preserve">for </w:t>
      </w:r>
      <w:r w:rsidRPr="00D9584F">
        <w:rPr>
          <w:rFonts w:ascii="Calibri Light" w:eastAsia="Calibri" w:hAnsi="Calibri Light" w:cs="Calibri Light"/>
          <w:b w:val="0"/>
          <w:sz w:val="22"/>
          <w:szCs w:val="20"/>
          <w:lang w:val="en-GB"/>
        </w:rPr>
        <w:t>more than 30 days</w:t>
      </w:r>
    </w:p>
    <w:p w:rsidR="00EA7D5B" w:rsidP="00D9584F" w14:paraId="55F14424" w14:textId="5074AA7E">
      <w:pPr>
        <w:pStyle w:val="Subhead"/>
        <w:numPr>
          <w:ilvl w:val="0"/>
          <w:numId w:val="15"/>
        </w:numPr>
        <w:spacing w:before="120" w:after="120"/>
        <w:rPr>
          <w:rFonts w:ascii="Calibri Light" w:eastAsia="Calibri" w:hAnsi="Calibri Light" w:cs="Calibri Light"/>
          <w:b w:val="0"/>
          <w:sz w:val="22"/>
          <w:szCs w:val="20"/>
          <w:lang w:val="en-GB"/>
        </w:rPr>
      </w:pPr>
      <w:r w:rsidRPr="00D9584F">
        <w:rPr>
          <w:rFonts w:ascii="Calibri Light" w:eastAsia="Calibri" w:hAnsi="Calibri Light" w:cs="Calibri Light"/>
          <w:b w:val="0"/>
          <w:sz w:val="22"/>
          <w:szCs w:val="20"/>
          <w:lang w:val="en-GB"/>
        </w:rPr>
        <w:t xml:space="preserve">Public liability cover in case </w:t>
      </w:r>
      <w:r w:rsidR="0002745A">
        <w:rPr>
          <w:rFonts w:ascii="Calibri Light" w:eastAsia="Calibri" w:hAnsi="Calibri Light" w:cs="Calibri Light"/>
          <w:b w:val="0"/>
          <w:sz w:val="22"/>
          <w:szCs w:val="20"/>
          <w:lang w:val="en-GB"/>
        </w:rPr>
        <w:t xml:space="preserve">a third party is injured in the course of </w:t>
      </w:r>
      <w:r w:rsidRPr="00D9584F">
        <w:rPr>
          <w:rFonts w:ascii="Calibri Light" w:eastAsia="Calibri" w:hAnsi="Calibri Light" w:cs="Calibri Light"/>
          <w:b w:val="0"/>
          <w:sz w:val="22"/>
          <w:szCs w:val="20"/>
          <w:lang w:val="en-GB"/>
        </w:rPr>
        <w:t>the building work</w:t>
      </w:r>
      <w:r w:rsidR="0002745A">
        <w:rPr>
          <w:rFonts w:ascii="Calibri Light" w:eastAsia="Calibri" w:hAnsi="Calibri Light" w:cs="Calibri Light"/>
          <w:b w:val="0"/>
          <w:sz w:val="22"/>
          <w:szCs w:val="20"/>
          <w:lang w:val="en-GB"/>
        </w:rPr>
        <w:t>s</w:t>
      </w:r>
    </w:p>
    <w:p w:rsidR="005065DC" w:rsidRPr="005065DC" w:rsidP="005065DC" w14:paraId="09270D0B" w14:textId="0A99EA53">
      <w:pPr>
        <w:pStyle w:val="Subhead"/>
        <w:numPr>
          <w:ilvl w:val="0"/>
          <w:numId w:val="15"/>
        </w:numPr>
        <w:spacing w:before="120" w:after="120"/>
        <w:rPr>
          <w:rFonts w:ascii="Calibri Light" w:eastAsia="Calibri" w:hAnsi="Calibri Light" w:cs="Calibri Light"/>
          <w:b w:val="0"/>
          <w:sz w:val="22"/>
          <w:szCs w:val="20"/>
          <w:lang w:val="en-GB"/>
        </w:rPr>
      </w:pPr>
      <w:r w:rsidRPr="00D9584F">
        <w:rPr>
          <w:rFonts w:ascii="Calibri Light" w:eastAsia="Calibri" w:hAnsi="Calibri Light" w:cs="Calibri Light"/>
          <w:b w:val="0"/>
          <w:sz w:val="22"/>
          <w:szCs w:val="20"/>
          <w:lang w:val="en-GB"/>
        </w:rPr>
        <w:t>Legal expenses</w:t>
      </w:r>
      <w:r>
        <w:rPr>
          <w:rFonts w:ascii="Calibri Light" w:eastAsia="Calibri" w:hAnsi="Calibri Light" w:cs="Calibri Light"/>
          <w:b w:val="0"/>
          <w:sz w:val="22"/>
          <w:szCs w:val="20"/>
          <w:lang w:val="en-GB"/>
        </w:rPr>
        <w:t xml:space="preserve"> cover</w:t>
      </w:r>
    </w:p>
    <w:p w:rsidR="004E53CA" w:rsidP="00563CF0" w14:paraId="77F69A9B" w14:textId="75A1DE63">
      <w:pPr>
        <w:pStyle w:val="Subhead"/>
        <w:spacing w:before="120" w:after="120"/>
        <w:ind w:left="5400"/>
        <w:rPr>
          <w:rFonts w:ascii="Calibri Light" w:eastAsia="Calibri" w:hAnsi="Calibri Light" w:cs="Calibri Light"/>
          <w:b w:val="0"/>
          <w:sz w:val="22"/>
          <w:szCs w:val="20"/>
          <w:lang w:val="en-GB"/>
        </w:rPr>
      </w:pPr>
      <w:r>
        <w:rPr>
          <w:rFonts w:ascii="Calibri Light" w:eastAsia="Calibri" w:hAnsi="Calibri Light" w:cs="Calibri Light"/>
          <w:b w:val="0"/>
          <w:sz w:val="22"/>
          <w:szCs w:val="20"/>
          <w:lang w:val="en-GB"/>
        </w:rPr>
        <w:t xml:space="preserve">Additionally, always </w:t>
      </w:r>
      <w:r w:rsidR="00190959">
        <w:rPr>
          <w:rFonts w:ascii="Calibri Light" w:eastAsia="Calibri" w:hAnsi="Calibri Light" w:cs="Calibri Light"/>
          <w:b w:val="0"/>
          <w:sz w:val="22"/>
          <w:szCs w:val="20"/>
          <w:lang w:val="en-GB"/>
        </w:rPr>
        <w:t xml:space="preserve">review any building contractor’s insurance documentation—including public liability insurance—before </w:t>
      </w:r>
      <w:r w:rsidR="001B4AC9">
        <w:rPr>
          <w:rFonts w:ascii="Calibri Light" w:eastAsia="Calibri" w:hAnsi="Calibri Light" w:cs="Calibri Light"/>
          <w:b w:val="0"/>
          <w:sz w:val="22"/>
          <w:szCs w:val="20"/>
          <w:lang w:val="en-GB"/>
        </w:rPr>
        <w:t>engaging with their services.</w:t>
      </w:r>
      <w:r w:rsidR="00945CE5">
        <w:rPr>
          <w:rFonts w:ascii="Calibri Light" w:eastAsia="Calibri" w:hAnsi="Calibri Light" w:cs="Calibri Light"/>
          <w:b w:val="0"/>
          <w:sz w:val="22"/>
          <w:szCs w:val="20"/>
          <w:lang w:val="en-GB"/>
        </w:rPr>
        <w:t xml:space="preserve"> </w:t>
      </w:r>
    </w:p>
    <w:p w:rsidR="00937DF5" w:rsidP="006436EA" w14:paraId="677E0233" w14:textId="796B1178">
      <w:pPr>
        <w:pStyle w:val="Subhead"/>
        <w:spacing w:before="120" w:after="120"/>
        <w:ind w:left="5400"/>
        <w:rPr>
          <w:rFonts w:ascii="Calibri Light" w:eastAsia="Calibri" w:hAnsi="Calibri Light" w:cs="Calibri Light"/>
          <w:b w:val="0"/>
          <w:sz w:val="22"/>
          <w:szCs w:val="20"/>
          <w:lang w:val="en-GB"/>
        </w:rPr>
      </w:pPr>
      <w:r w:rsidRPr="00BE7D0A">
        <w:rPr>
          <w:rFonts w:ascii="Calibri Light" w:eastAsia="Calibri" w:hAnsi="Calibri Light" w:cs="Calibri Light"/>
          <w:b w:val="0"/>
          <w:sz w:val="22"/>
          <w:szCs w:val="20"/>
          <w:lang w:val="en-GB"/>
        </w:rPr>
        <w:t xml:space="preserve">Renovating your home is a big investment, so it pays to </w:t>
      </w:r>
      <w:r w:rsidR="005065DC">
        <w:rPr>
          <w:rFonts w:ascii="Calibri Light" w:eastAsia="Calibri" w:hAnsi="Calibri Light" w:cs="Calibri Light"/>
          <w:b w:val="0"/>
          <w:sz w:val="22"/>
          <w:szCs w:val="20"/>
          <w:lang w:val="en-GB"/>
        </w:rPr>
        <w:t>be properly</w:t>
      </w:r>
      <w:r w:rsidRPr="00BE7D0A">
        <w:rPr>
          <w:rFonts w:ascii="Calibri Light" w:eastAsia="Calibri" w:hAnsi="Calibri Light" w:cs="Calibri Light"/>
          <w:b w:val="0"/>
          <w:sz w:val="22"/>
          <w:szCs w:val="20"/>
          <w:lang w:val="en-GB"/>
        </w:rPr>
        <w:t xml:space="preserve"> insured. As such, discuss any renovation plans with a licensed insurance broker before you or your contractors raise any tools.</w:t>
      </w:r>
      <w:r w:rsidR="006436EA">
        <w:rPr>
          <w:rFonts w:ascii="Calibri Light" w:eastAsia="Calibri" w:hAnsi="Calibri Light" w:cs="Calibri Light"/>
          <w:b w:val="0"/>
          <w:sz w:val="22"/>
          <w:szCs w:val="20"/>
          <w:lang w:val="en-GB"/>
        </w:rPr>
        <w:t xml:space="preserve"> </w:t>
      </w:r>
    </w:p>
    <w:p w:rsidR="00F53919" w:rsidRPr="00B26312" w:rsidP="00EE3037" w14:paraId="1B0D314F" w14:textId="25B2EC66">
      <w:pPr>
        <w:pStyle w:val="Subhead"/>
        <w:spacing w:before="120" w:after="120"/>
        <w:ind w:left="5400"/>
        <w:rPr>
          <w:rFonts w:ascii="Calibri Light" w:eastAsia="Calibri" w:hAnsi="Calibri Light" w:cs="Calibri Light"/>
          <w:b w:val="0"/>
          <w:sz w:val="22"/>
          <w:szCs w:val="20"/>
          <w:lang w:val="en-GB"/>
        </w:rPr>
      </w:pPr>
      <w:r>
        <w:rPr>
          <w:rFonts w:ascii="Calibri Light" w:eastAsia="Calibri" w:hAnsi="Calibri Light" w:cs="Calibri Light"/>
          <w:b w:val="0"/>
          <w:sz w:val="22"/>
          <w:szCs w:val="20"/>
          <w:lang w:val="en-GB"/>
        </w:rPr>
        <w:t xml:space="preserve">Contact us today for further information and insurance solutions. </w:t>
      </w:r>
    </w:p>
    <w:sectPr w:rsidSect="0084461D">
      <w:headerReference w:type="default" r:id="rId11"/>
      <w:footerReference w:type="default" r:id="rId12"/>
      <w:pgSz w:w="11906" w:h="16838" w:code="9"/>
      <w:pgMar w:top="720" w:right="720" w:bottom="720" w:left="720" w:header="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E27F7" w:rsidRPr="0085623F" w14:paraId="294E13DE" w14:textId="2F64D3D9">
    <w:pPr>
      <w:pStyle w:val="Footer"/>
      <w:rPr>
        <w:lang w:val="en-GB"/>
      </w:rPr>
    </w:pPr>
    <w:r w:rsidRPr="0085623F">
      <w:rPr>
        <w:rFonts w:cs="Arial"/>
        <w:sz w:val="14"/>
        <w:szCs w:val="16"/>
        <w:lang w:val="en-GB"/>
      </w:rPr>
      <w:t>© 202</w:t>
    </w:r>
    <w:r w:rsidR="002E75D5">
      <w:rPr>
        <w:rFonts w:cs="Arial"/>
        <w:sz w:val="14"/>
        <w:szCs w:val="16"/>
        <w:lang w:val="en-GB"/>
      </w:rPr>
      <w:t xml:space="preserve">3 </w:t>
    </w:r>
    <w:r w:rsidRPr="0085623F">
      <w:rPr>
        <w:rFonts w:cs="Arial"/>
        <w:sz w:val="14"/>
        <w:szCs w:val="16"/>
        <w:lang w:val="en-GB"/>
      </w:rPr>
      <w:t>Zywave, Inc.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B613F" w14:paraId="2CF3E504" w14:textId="77777777">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6327D0" w14:paraId="41BE8CEB" w14:textId="1B7AE089">
    <w:pPr>
      <w:pStyle w:val="Header"/>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-457200</wp:posOffset>
          </wp:positionV>
          <wp:extent cx="7561064" cy="10687889"/>
          <wp:effectExtent l="0" t="0" r="1905" b="0"/>
          <wp:wrapNone/>
          <wp:docPr id="1164065817" name="Picture 116406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065817" name="Picture 1164065817"/>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61064" cy="10687889"/>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3E1801" w:rsidRPr="00D05985" w14:paraId="0DAC1782" w14:textId="24AD8639">
    <w:pPr>
      <w:pStyle w:val="Header"/>
      <w:rPr>
        <w:lang w:val="en-CA"/>
      </w:rPr>
    </w:pPr>
    <w:r>
      <w:rPr>
        <w:noProof/>
        <w:lang w:val="en-CA"/>
      </w:rPr>
      <w:drawing>
        <wp:anchor distT="0" distB="0" distL="114300" distR="114300" simplePos="0" relativeHeight="251659264" behindDoc="1" locked="0" layoutInCell="1" allowOverlap="1">
          <wp:simplePos x="0" y="0"/>
          <wp:positionH relativeFrom="page">
            <wp:align>left</wp:align>
          </wp:positionH>
          <wp:positionV relativeFrom="paragraph">
            <wp:posOffset>9525</wp:posOffset>
          </wp:positionV>
          <wp:extent cx="7560755" cy="10687452"/>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560755" cy="1068745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9B60BA"/>
    <w:multiLevelType w:val="hybridMultilevel"/>
    <w:tmpl w:val="420E89B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61D3DDD"/>
    <w:multiLevelType w:val="hybridMultilevel"/>
    <w:tmpl w:val="A718F052"/>
    <w:lvl w:ilvl="0">
      <w:start w:val="1"/>
      <w:numFmt w:val="decimal"/>
      <w:lvlText w:val="%1."/>
      <w:lvlJc w:val="left"/>
      <w:pPr>
        <w:ind w:left="6120" w:hanging="360"/>
      </w:pPr>
      <w:rPr>
        <w:rFonts w:hint="default"/>
      </w:rPr>
    </w:lvl>
    <w:lvl w:ilvl="1" w:tentative="1">
      <w:start w:val="1"/>
      <w:numFmt w:val="bullet"/>
      <w:lvlText w:val="o"/>
      <w:lvlJc w:val="left"/>
      <w:pPr>
        <w:ind w:left="6840" w:hanging="360"/>
      </w:pPr>
      <w:rPr>
        <w:rFonts w:ascii="Courier New" w:hAnsi="Courier New" w:cs="Courier New" w:hint="default"/>
      </w:rPr>
    </w:lvl>
    <w:lvl w:ilvl="2" w:tentative="1">
      <w:start w:val="1"/>
      <w:numFmt w:val="bullet"/>
      <w:lvlText w:val=""/>
      <w:lvlJc w:val="left"/>
      <w:pPr>
        <w:ind w:left="7560" w:hanging="360"/>
      </w:pPr>
      <w:rPr>
        <w:rFonts w:ascii="Wingdings" w:hAnsi="Wingdings" w:hint="default"/>
      </w:rPr>
    </w:lvl>
    <w:lvl w:ilvl="3" w:tentative="1">
      <w:start w:val="1"/>
      <w:numFmt w:val="bullet"/>
      <w:lvlText w:val=""/>
      <w:lvlJc w:val="left"/>
      <w:pPr>
        <w:ind w:left="8280" w:hanging="360"/>
      </w:pPr>
      <w:rPr>
        <w:rFonts w:ascii="Symbol" w:hAnsi="Symbol" w:hint="default"/>
      </w:rPr>
    </w:lvl>
    <w:lvl w:ilvl="4" w:tentative="1">
      <w:start w:val="1"/>
      <w:numFmt w:val="bullet"/>
      <w:lvlText w:val="o"/>
      <w:lvlJc w:val="left"/>
      <w:pPr>
        <w:ind w:left="9000" w:hanging="360"/>
      </w:pPr>
      <w:rPr>
        <w:rFonts w:ascii="Courier New" w:hAnsi="Courier New" w:cs="Courier New" w:hint="default"/>
      </w:rPr>
    </w:lvl>
    <w:lvl w:ilvl="5" w:tentative="1">
      <w:start w:val="1"/>
      <w:numFmt w:val="bullet"/>
      <w:lvlText w:val=""/>
      <w:lvlJc w:val="left"/>
      <w:pPr>
        <w:ind w:left="9720" w:hanging="360"/>
      </w:pPr>
      <w:rPr>
        <w:rFonts w:ascii="Wingdings" w:hAnsi="Wingdings" w:hint="default"/>
      </w:rPr>
    </w:lvl>
    <w:lvl w:ilvl="6" w:tentative="1">
      <w:start w:val="1"/>
      <w:numFmt w:val="bullet"/>
      <w:lvlText w:val=""/>
      <w:lvlJc w:val="left"/>
      <w:pPr>
        <w:ind w:left="10440" w:hanging="360"/>
      </w:pPr>
      <w:rPr>
        <w:rFonts w:ascii="Symbol" w:hAnsi="Symbol" w:hint="default"/>
      </w:rPr>
    </w:lvl>
    <w:lvl w:ilvl="7" w:tentative="1">
      <w:start w:val="1"/>
      <w:numFmt w:val="bullet"/>
      <w:lvlText w:val="o"/>
      <w:lvlJc w:val="left"/>
      <w:pPr>
        <w:ind w:left="11160" w:hanging="360"/>
      </w:pPr>
      <w:rPr>
        <w:rFonts w:ascii="Courier New" w:hAnsi="Courier New" w:cs="Courier New" w:hint="default"/>
      </w:rPr>
    </w:lvl>
    <w:lvl w:ilvl="8" w:tentative="1">
      <w:start w:val="1"/>
      <w:numFmt w:val="bullet"/>
      <w:lvlText w:val=""/>
      <w:lvlJc w:val="left"/>
      <w:pPr>
        <w:ind w:left="11880" w:hanging="360"/>
      </w:pPr>
      <w:rPr>
        <w:rFonts w:ascii="Wingdings" w:hAnsi="Wingdings" w:hint="default"/>
      </w:rPr>
    </w:lvl>
  </w:abstractNum>
  <w:abstractNum w:abstractNumId="2">
    <w:nsid w:val="1C692826"/>
    <w:multiLevelType w:val="hybridMultilevel"/>
    <w:tmpl w:val="39C0E47C"/>
    <w:lvl w:ilvl="0">
      <w:start w:val="1"/>
      <w:numFmt w:val="decimal"/>
      <w:lvlText w:val="%1"/>
      <w:lvlJc w:val="left"/>
      <w:pPr>
        <w:ind w:left="720" w:hanging="360"/>
      </w:pPr>
      <w:rPr>
        <w:rFonts w:ascii="Calibri Light" w:eastAsia="Calibri" w:hAnsi="Calibri Light" w:cs="Calibri Ligh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658479A"/>
    <w:multiLevelType w:val="hybridMultilevel"/>
    <w:tmpl w:val="CA76A75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28EA4862"/>
    <w:multiLevelType w:val="hybridMultilevel"/>
    <w:tmpl w:val="267E22B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2B8257E6"/>
    <w:multiLevelType w:val="hybridMultilevel"/>
    <w:tmpl w:val="B066CB36"/>
    <w:lvl w:ilvl="0">
      <w:start w:val="1"/>
      <w:numFmt w:val="bullet"/>
      <w:lvlText w:val=""/>
      <w:lvlJc w:val="left"/>
      <w:pPr>
        <w:ind w:left="6120" w:hanging="360"/>
      </w:pPr>
      <w:rPr>
        <w:rFonts w:ascii="Symbol" w:hAnsi="Symbol" w:hint="default"/>
      </w:rPr>
    </w:lvl>
    <w:lvl w:ilvl="1" w:tentative="1">
      <w:start w:val="1"/>
      <w:numFmt w:val="bullet"/>
      <w:lvlText w:val="o"/>
      <w:lvlJc w:val="left"/>
      <w:pPr>
        <w:ind w:left="6840" w:hanging="360"/>
      </w:pPr>
      <w:rPr>
        <w:rFonts w:ascii="Courier New" w:hAnsi="Courier New" w:cs="Courier New" w:hint="default"/>
      </w:rPr>
    </w:lvl>
    <w:lvl w:ilvl="2" w:tentative="1">
      <w:start w:val="1"/>
      <w:numFmt w:val="bullet"/>
      <w:lvlText w:val=""/>
      <w:lvlJc w:val="left"/>
      <w:pPr>
        <w:ind w:left="7560" w:hanging="360"/>
      </w:pPr>
      <w:rPr>
        <w:rFonts w:ascii="Wingdings" w:hAnsi="Wingdings" w:hint="default"/>
      </w:rPr>
    </w:lvl>
    <w:lvl w:ilvl="3" w:tentative="1">
      <w:start w:val="1"/>
      <w:numFmt w:val="bullet"/>
      <w:lvlText w:val=""/>
      <w:lvlJc w:val="left"/>
      <w:pPr>
        <w:ind w:left="8280" w:hanging="360"/>
      </w:pPr>
      <w:rPr>
        <w:rFonts w:ascii="Symbol" w:hAnsi="Symbol" w:hint="default"/>
      </w:rPr>
    </w:lvl>
    <w:lvl w:ilvl="4" w:tentative="1">
      <w:start w:val="1"/>
      <w:numFmt w:val="bullet"/>
      <w:lvlText w:val="o"/>
      <w:lvlJc w:val="left"/>
      <w:pPr>
        <w:ind w:left="9000" w:hanging="360"/>
      </w:pPr>
      <w:rPr>
        <w:rFonts w:ascii="Courier New" w:hAnsi="Courier New" w:cs="Courier New" w:hint="default"/>
      </w:rPr>
    </w:lvl>
    <w:lvl w:ilvl="5" w:tentative="1">
      <w:start w:val="1"/>
      <w:numFmt w:val="bullet"/>
      <w:lvlText w:val=""/>
      <w:lvlJc w:val="left"/>
      <w:pPr>
        <w:ind w:left="9720" w:hanging="360"/>
      </w:pPr>
      <w:rPr>
        <w:rFonts w:ascii="Wingdings" w:hAnsi="Wingdings" w:hint="default"/>
      </w:rPr>
    </w:lvl>
    <w:lvl w:ilvl="6" w:tentative="1">
      <w:start w:val="1"/>
      <w:numFmt w:val="bullet"/>
      <w:lvlText w:val=""/>
      <w:lvlJc w:val="left"/>
      <w:pPr>
        <w:ind w:left="10440" w:hanging="360"/>
      </w:pPr>
      <w:rPr>
        <w:rFonts w:ascii="Symbol" w:hAnsi="Symbol" w:hint="default"/>
      </w:rPr>
    </w:lvl>
    <w:lvl w:ilvl="7" w:tentative="1">
      <w:start w:val="1"/>
      <w:numFmt w:val="bullet"/>
      <w:lvlText w:val="o"/>
      <w:lvlJc w:val="left"/>
      <w:pPr>
        <w:ind w:left="11160" w:hanging="360"/>
      </w:pPr>
      <w:rPr>
        <w:rFonts w:ascii="Courier New" w:hAnsi="Courier New" w:cs="Courier New" w:hint="default"/>
      </w:rPr>
    </w:lvl>
    <w:lvl w:ilvl="8" w:tentative="1">
      <w:start w:val="1"/>
      <w:numFmt w:val="bullet"/>
      <w:lvlText w:val=""/>
      <w:lvlJc w:val="left"/>
      <w:pPr>
        <w:ind w:left="11880" w:hanging="360"/>
      </w:pPr>
      <w:rPr>
        <w:rFonts w:ascii="Wingdings" w:hAnsi="Wingdings" w:hint="default"/>
      </w:rPr>
    </w:lvl>
  </w:abstractNum>
  <w:abstractNum w:abstractNumId="6">
    <w:nsid w:val="335749CB"/>
    <w:multiLevelType w:val="hybridMultilevel"/>
    <w:tmpl w:val="ADBED9FC"/>
    <w:lvl w:ilvl="0">
      <w:start w:val="1"/>
      <w:numFmt w:val="bullet"/>
      <w:lvlText w:val=""/>
      <w:lvlJc w:val="left"/>
      <w:pPr>
        <w:ind w:left="6120" w:hanging="360"/>
      </w:pPr>
      <w:rPr>
        <w:rFonts w:ascii="Symbol" w:hAnsi="Symbol" w:hint="default"/>
      </w:rPr>
    </w:lvl>
    <w:lvl w:ilvl="1" w:tentative="1">
      <w:start w:val="1"/>
      <w:numFmt w:val="bullet"/>
      <w:lvlText w:val="o"/>
      <w:lvlJc w:val="left"/>
      <w:pPr>
        <w:ind w:left="6840" w:hanging="360"/>
      </w:pPr>
      <w:rPr>
        <w:rFonts w:ascii="Courier New" w:hAnsi="Courier New" w:cs="Courier New" w:hint="default"/>
      </w:rPr>
    </w:lvl>
    <w:lvl w:ilvl="2" w:tentative="1">
      <w:start w:val="1"/>
      <w:numFmt w:val="bullet"/>
      <w:lvlText w:val=""/>
      <w:lvlJc w:val="left"/>
      <w:pPr>
        <w:ind w:left="7560" w:hanging="360"/>
      </w:pPr>
      <w:rPr>
        <w:rFonts w:ascii="Wingdings" w:hAnsi="Wingdings" w:hint="default"/>
      </w:rPr>
    </w:lvl>
    <w:lvl w:ilvl="3" w:tentative="1">
      <w:start w:val="1"/>
      <w:numFmt w:val="bullet"/>
      <w:lvlText w:val=""/>
      <w:lvlJc w:val="left"/>
      <w:pPr>
        <w:ind w:left="8280" w:hanging="360"/>
      </w:pPr>
      <w:rPr>
        <w:rFonts w:ascii="Symbol" w:hAnsi="Symbol" w:hint="default"/>
      </w:rPr>
    </w:lvl>
    <w:lvl w:ilvl="4" w:tentative="1">
      <w:start w:val="1"/>
      <w:numFmt w:val="bullet"/>
      <w:lvlText w:val="o"/>
      <w:lvlJc w:val="left"/>
      <w:pPr>
        <w:ind w:left="9000" w:hanging="360"/>
      </w:pPr>
      <w:rPr>
        <w:rFonts w:ascii="Courier New" w:hAnsi="Courier New" w:cs="Courier New" w:hint="default"/>
      </w:rPr>
    </w:lvl>
    <w:lvl w:ilvl="5" w:tentative="1">
      <w:start w:val="1"/>
      <w:numFmt w:val="bullet"/>
      <w:lvlText w:val=""/>
      <w:lvlJc w:val="left"/>
      <w:pPr>
        <w:ind w:left="9720" w:hanging="360"/>
      </w:pPr>
      <w:rPr>
        <w:rFonts w:ascii="Wingdings" w:hAnsi="Wingdings" w:hint="default"/>
      </w:rPr>
    </w:lvl>
    <w:lvl w:ilvl="6" w:tentative="1">
      <w:start w:val="1"/>
      <w:numFmt w:val="bullet"/>
      <w:lvlText w:val=""/>
      <w:lvlJc w:val="left"/>
      <w:pPr>
        <w:ind w:left="10440" w:hanging="360"/>
      </w:pPr>
      <w:rPr>
        <w:rFonts w:ascii="Symbol" w:hAnsi="Symbol" w:hint="default"/>
      </w:rPr>
    </w:lvl>
    <w:lvl w:ilvl="7" w:tentative="1">
      <w:start w:val="1"/>
      <w:numFmt w:val="bullet"/>
      <w:lvlText w:val="o"/>
      <w:lvlJc w:val="left"/>
      <w:pPr>
        <w:ind w:left="11160" w:hanging="360"/>
      </w:pPr>
      <w:rPr>
        <w:rFonts w:ascii="Courier New" w:hAnsi="Courier New" w:cs="Courier New" w:hint="default"/>
      </w:rPr>
    </w:lvl>
    <w:lvl w:ilvl="8" w:tentative="1">
      <w:start w:val="1"/>
      <w:numFmt w:val="bullet"/>
      <w:lvlText w:val=""/>
      <w:lvlJc w:val="left"/>
      <w:pPr>
        <w:ind w:left="11880" w:hanging="360"/>
      </w:pPr>
      <w:rPr>
        <w:rFonts w:ascii="Wingdings" w:hAnsi="Wingdings" w:hint="default"/>
      </w:rPr>
    </w:lvl>
  </w:abstractNum>
  <w:abstractNum w:abstractNumId="7">
    <w:nsid w:val="358B480C"/>
    <w:multiLevelType w:val="hybridMultilevel"/>
    <w:tmpl w:val="6DA85C24"/>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
    <w:nsid w:val="495B6CDA"/>
    <w:multiLevelType w:val="hybridMultilevel"/>
    <w:tmpl w:val="4F7A798A"/>
    <w:lvl w:ilvl="0">
      <w:start w:val="1"/>
      <w:numFmt w:val="decimal"/>
      <w:pStyle w:val="NumberedLis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550B5E47"/>
    <w:multiLevelType w:val="hybridMultilevel"/>
    <w:tmpl w:val="042ECF36"/>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5ED37E29"/>
    <w:multiLevelType w:val="hybridMultilevel"/>
    <w:tmpl w:val="5C5A6B0A"/>
    <w:lvl w:ilvl="0">
      <w:start w:val="5"/>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FD836F8"/>
    <w:multiLevelType w:val="hybridMultilevel"/>
    <w:tmpl w:val="130AE116"/>
    <w:lvl w:ilvl="0">
      <w:start w:val="1"/>
      <w:numFmt w:val="bullet"/>
      <w:pStyle w:val="BulletedLis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5791C85"/>
    <w:multiLevelType w:val="hybridMultilevel"/>
    <w:tmpl w:val="C7523C56"/>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13">
    <w:nsid w:val="75557FD8"/>
    <w:multiLevelType w:val="hybridMultilevel"/>
    <w:tmpl w:val="FA2AE922"/>
    <w:lvl w:ilvl="0">
      <w:start w:val="1"/>
      <w:numFmt w:val="decimal"/>
      <w:lvlText w:val="%1."/>
      <w:lvlJc w:val="left"/>
      <w:pPr>
        <w:ind w:left="6120" w:hanging="360"/>
      </w:pPr>
      <w:rPr>
        <w:rFonts w:hint="default"/>
      </w:rPr>
    </w:lvl>
    <w:lvl w:ilvl="1" w:tentative="1">
      <w:start w:val="1"/>
      <w:numFmt w:val="bullet"/>
      <w:lvlText w:val="o"/>
      <w:lvlJc w:val="left"/>
      <w:pPr>
        <w:ind w:left="6840" w:hanging="360"/>
      </w:pPr>
      <w:rPr>
        <w:rFonts w:ascii="Courier New" w:hAnsi="Courier New" w:cs="Courier New" w:hint="default"/>
      </w:rPr>
    </w:lvl>
    <w:lvl w:ilvl="2" w:tentative="1">
      <w:start w:val="1"/>
      <w:numFmt w:val="bullet"/>
      <w:lvlText w:val=""/>
      <w:lvlJc w:val="left"/>
      <w:pPr>
        <w:ind w:left="7560" w:hanging="360"/>
      </w:pPr>
      <w:rPr>
        <w:rFonts w:ascii="Wingdings" w:hAnsi="Wingdings" w:hint="default"/>
      </w:rPr>
    </w:lvl>
    <w:lvl w:ilvl="3" w:tentative="1">
      <w:start w:val="1"/>
      <w:numFmt w:val="bullet"/>
      <w:lvlText w:val=""/>
      <w:lvlJc w:val="left"/>
      <w:pPr>
        <w:ind w:left="8280" w:hanging="360"/>
      </w:pPr>
      <w:rPr>
        <w:rFonts w:ascii="Symbol" w:hAnsi="Symbol" w:hint="default"/>
      </w:rPr>
    </w:lvl>
    <w:lvl w:ilvl="4" w:tentative="1">
      <w:start w:val="1"/>
      <w:numFmt w:val="bullet"/>
      <w:lvlText w:val="o"/>
      <w:lvlJc w:val="left"/>
      <w:pPr>
        <w:ind w:left="9000" w:hanging="360"/>
      </w:pPr>
      <w:rPr>
        <w:rFonts w:ascii="Courier New" w:hAnsi="Courier New" w:cs="Courier New" w:hint="default"/>
      </w:rPr>
    </w:lvl>
    <w:lvl w:ilvl="5" w:tentative="1">
      <w:start w:val="1"/>
      <w:numFmt w:val="bullet"/>
      <w:lvlText w:val=""/>
      <w:lvlJc w:val="left"/>
      <w:pPr>
        <w:ind w:left="9720" w:hanging="360"/>
      </w:pPr>
      <w:rPr>
        <w:rFonts w:ascii="Wingdings" w:hAnsi="Wingdings" w:hint="default"/>
      </w:rPr>
    </w:lvl>
    <w:lvl w:ilvl="6" w:tentative="1">
      <w:start w:val="1"/>
      <w:numFmt w:val="bullet"/>
      <w:lvlText w:val=""/>
      <w:lvlJc w:val="left"/>
      <w:pPr>
        <w:ind w:left="10440" w:hanging="360"/>
      </w:pPr>
      <w:rPr>
        <w:rFonts w:ascii="Symbol" w:hAnsi="Symbol" w:hint="default"/>
      </w:rPr>
    </w:lvl>
    <w:lvl w:ilvl="7" w:tentative="1">
      <w:start w:val="1"/>
      <w:numFmt w:val="bullet"/>
      <w:lvlText w:val="o"/>
      <w:lvlJc w:val="left"/>
      <w:pPr>
        <w:ind w:left="11160" w:hanging="360"/>
      </w:pPr>
      <w:rPr>
        <w:rFonts w:ascii="Courier New" w:hAnsi="Courier New" w:cs="Courier New" w:hint="default"/>
      </w:rPr>
    </w:lvl>
    <w:lvl w:ilvl="8" w:tentative="1">
      <w:start w:val="1"/>
      <w:numFmt w:val="bullet"/>
      <w:lvlText w:val=""/>
      <w:lvlJc w:val="left"/>
      <w:pPr>
        <w:ind w:left="11880" w:hanging="360"/>
      </w:pPr>
      <w:rPr>
        <w:rFonts w:ascii="Wingdings" w:hAnsi="Wingdings" w:hint="default"/>
      </w:rPr>
    </w:lvl>
  </w:abstractNum>
  <w:abstractNum w:abstractNumId="14">
    <w:nsid w:val="76062346"/>
    <w:multiLevelType w:val="hybridMultilevel"/>
    <w:tmpl w:val="B530920C"/>
    <w:lvl w:ilvl="0">
      <w:start w:val="1"/>
      <w:numFmt w:val="bullet"/>
      <w:lvlText w:val=""/>
      <w:lvlJc w:val="left"/>
      <w:pPr>
        <w:ind w:left="6167" w:hanging="360"/>
      </w:pPr>
      <w:rPr>
        <w:rFonts w:ascii="Symbol" w:hAnsi="Symbol" w:hint="default"/>
      </w:rPr>
    </w:lvl>
    <w:lvl w:ilvl="1" w:tentative="1">
      <w:start w:val="1"/>
      <w:numFmt w:val="bullet"/>
      <w:lvlText w:val="o"/>
      <w:lvlJc w:val="left"/>
      <w:pPr>
        <w:ind w:left="6887" w:hanging="360"/>
      </w:pPr>
      <w:rPr>
        <w:rFonts w:ascii="Courier New" w:hAnsi="Courier New" w:cs="Courier New" w:hint="default"/>
      </w:rPr>
    </w:lvl>
    <w:lvl w:ilvl="2" w:tentative="1">
      <w:start w:val="1"/>
      <w:numFmt w:val="bullet"/>
      <w:lvlText w:val=""/>
      <w:lvlJc w:val="left"/>
      <w:pPr>
        <w:ind w:left="7607" w:hanging="360"/>
      </w:pPr>
      <w:rPr>
        <w:rFonts w:ascii="Wingdings" w:hAnsi="Wingdings" w:hint="default"/>
      </w:rPr>
    </w:lvl>
    <w:lvl w:ilvl="3" w:tentative="1">
      <w:start w:val="1"/>
      <w:numFmt w:val="bullet"/>
      <w:lvlText w:val=""/>
      <w:lvlJc w:val="left"/>
      <w:pPr>
        <w:ind w:left="8327" w:hanging="360"/>
      </w:pPr>
      <w:rPr>
        <w:rFonts w:ascii="Symbol" w:hAnsi="Symbol" w:hint="default"/>
      </w:rPr>
    </w:lvl>
    <w:lvl w:ilvl="4" w:tentative="1">
      <w:start w:val="1"/>
      <w:numFmt w:val="bullet"/>
      <w:lvlText w:val="o"/>
      <w:lvlJc w:val="left"/>
      <w:pPr>
        <w:ind w:left="9047" w:hanging="360"/>
      </w:pPr>
      <w:rPr>
        <w:rFonts w:ascii="Courier New" w:hAnsi="Courier New" w:cs="Courier New" w:hint="default"/>
      </w:rPr>
    </w:lvl>
    <w:lvl w:ilvl="5" w:tentative="1">
      <w:start w:val="1"/>
      <w:numFmt w:val="bullet"/>
      <w:lvlText w:val=""/>
      <w:lvlJc w:val="left"/>
      <w:pPr>
        <w:ind w:left="9767" w:hanging="360"/>
      </w:pPr>
      <w:rPr>
        <w:rFonts w:ascii="Wingdings" w:hAnsi="Wingdings" w:hint="default"/>
      </w:rPr>
    </w:lvl>
    <w:lvl w:ilvl="6" w:tentative="1">
      <w:start w:val="1"/>
      <w:numFmt w:val="bullet"/>
      <w:lvlText w:val=""/>
      <w:lvlJc w:val="left"/>
      <w:pPr>
        <w:ind w:left="10487" w:hanging="360"/>
      </w:pPr>
      <w:rPr>
        <w:rFonts w:ascii="Symbol" w:hAnsi="Symbol" w:hint="default"/>
      </w:rPr>
    </w:lvl>
    <w:lvl w:ilvl="7" w:tentative="1">
      <w:start w:val="1"/>
      <w:numFmt w:val="bullet"/>
      <w:lvlText w:val="o"/>
      <w:lvlJc w:val="left"/>
      <w:pPr>
        <w:ind w:left="11207" w:hanging="360"/>
      </w:pPr>
      <w:rPr>
        <w:rFonts w:ascii="Courier New" w:hAnsi="Courier New" w:cs="Courier New" w:hint="default"/>
      </w:rPr>
    </w:lvl>
    <w:lvl w:ilvl="8" w:tentative="1">
      <w:start w:val="1"/>
      <w:numFmt w:val="bullet"/>
      <w:lvlText w:val=""/>
      <w:lvlJc w:val="left"/>
      <w:pPr>
        <w:ind w:left="11927" w:hanging="360"/>
      </w:pPr>
      <w:rPr>
        <w:rFonts w:ascii="Wingdings" w:hAnsi="Wingdings" w:hint="default"/>
      </w:rPr>
    </w:lvl>
  </w:abstractNum>
  <w:abstractNum w:abstractNumId="15">
    <w:nsid w:val="785A7251"/>
    <w:multiLevelType w:val="hybridMultilevel"/>
    <w:tmpl w:val="BFDE60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51927765">
    <w:abstractNumId w:val="11"/>
  </w:num>
  <w:num w:numId="2" w16cid:durableId="2125922695">
    <w:abstractNumId w:val="8"/>
  </w:num>
  <w:num w:numId="3" w16cid:durableId="1323654181">
    <w:abstractNumId w:val="0"/>
  </w:num>
  <w:num w:numId="4" w16cid:durableId="763308298">
    <w:abstractNumId w:val="15"/>
  </w:num>
  <w:num w:numId="5" w16cid:durableId="1349676943">
    <w:abstractNumId w:val="1"/>
  </w:num>
  <w:num w:numId="6" w16cid:durableId="373232564">
    <w:abstractNumId w:val="5"/>
  </w:num>
  <w:num w:numId="7" w16cid:durableId="1724400764">
    <w:abstractNumId w:val="13"/>
  </w:num>
  <w:num w:numId="8" w16cid:durableId="893076706">
    <w:abstractNumId w:val="3"/>
  </w:num>
  <w:num w:numId="9" w16cid:durableId="887692511">
    <w:abstractNumId w:val="6"/>
  </w:num>
  <w:num w:numId="10" w16cid:durableId="1440028642">
    <w:abstractNumId w:val="12"/>
  </w:num>
  <w:num w:numId="11" w16cid:durableId="414865804">
    <w:abstractNumId w:val="4"/>
  </w:num>
  <w:num w:numId="12" w16cid:durableId="764770410">
    <w:abstractNumId w:val="10"/>
  </w:num>
  <w:num w:numId="13" w16cid:durableId="1717699863">
    <w:abstractNumId w:val="2"/>
  </w:num>
  <w:num w:numId="14" w16cid:durableId="606043918">
    <w:abstractNumId w:val="9"/>
  </w:num>
  <w:num w:numId="15" w16cid:durableId="540940145">
    <w:abstractNumId w:val="14"/>
  </w:num>
  <w:num w:numId="16" w16cid:durableId="79471797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hideSpellingErrors/>
  <w:hideGrammaticalErrors/>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8BA"/>
    <w:rsid w:val="00000CA7"/>
    <w:rsid w:val="00001065"/>
    <w:rsid w:val="00002080"/>
    <w:rsid w:val="000056E9"/>
    <w:rsid w:val="0000758F"/>
    <w:rsid w:val="00010938"/>
    <w:rsid w:val="00011158"/>
    <w:rsid w:val="00011312"/>
    <w:rsid w:val="000117B0"/>
    <w:rsid w:val="000137F6"/>
    <w:rsid w:val="00013D18"/>
    <w:rsid w:val="000142F7"/>
    <w:rsid w:val="00014440"/>
    <w:rsid w:val="00014B00"/>
    <w:rsid w:val="00015F4B"/>
    <w:rsid w:val="000164E9"/>
    <w:rsid w:val="00017BCD"/>
    <w:rsid w:val="00017D19"/>
    <w:rsid w:val="000223BA"/>
    <w:rsid w:val="00022B44"/>
    <w:rsid w:val="0002745A"/>
    <w:rsid w:val="00027963"/>
    <w:rsid w:val="000279C7"/>
    <w:rsid w:val="00030D85"/>
    <w:rsid w:val="00031A35"/>
    <w:rsid w:val="00033E3B"/>
    <w:rsid w:val="0003471A"/>
    <w:rsid w:val="00035DDA"/>
    <w:rsid w:val="000365C4"/>
    <w:rsid w:val="00036D51"/>
    <w:rsid w:val="000377A5"/>
    <w:rsid w:val="00040EB2"/>
    <w:rsid w:val="000412DC"/>
    <w:rsid w:val="00042F0E"/>
    <w:rsid w:val="00043B4F"/>
    <w:rsid w:val="00046BEB"/>
    <w:rsid w:val="0004705A"/>
    <w:rsid w:val="00047E38"/>
    <w:rsid w:val="00050420"/>
    <w:rsid w:val="000514D8"/>
    <w:rsid w:val="000519BF"/>
    <w:rsid w:val="00052445"/>
    <w:rsid w:val="000528A4"/>
    <w:rsid w:val="00052BB8"/>
    <w:rsid w:val="00052D2A"/>
    <w:rsid w:val="00053D81"/>
    <w:rsid w:val="000540F7"/>
    <w:rsid w:val="00054493"/>
    <w:rsid w:val="00054748"/>
    <w:rsid w:val="00054B7E"/>
    <w:rsid w:val="00055AE9"/>
    <w:rsid w:val="00055D40"/>
    <w:rsid w:val="000635CA"/>
    <w:rsid w:val="000649AC"/>
    <w:rsid w:val="00065901"/>
    <w:rsid w:val="0006593B"/>
    <w:rsid w:val="000716CE"/>
    <w:rsid w:val="00071C2B"/>
    <w:rsid w:val="00071D03"/>
    <w:rsid w:val="00074E39"/>
    <w:rsid w:val="00075506"/>
    <w:rsid w:val="00076FAA"/>
    <w:rsid w:val="000777BE"/>
    <w:rsid w:val="00077A55"/>
    <w:rsid w:val="00077D89"/>
    <w:rsid w:val="00080331"/>
    <w:rsid w:val="000832F2"/>
    <w:rsid w:val="000833C6"/>
    <w:rsid w:val="000839FF"/>
    <w:rsid w:val="00083A5E"/>
    <w:rsid w:val="000846BE"/>
    <w:rsid w:val="00086364"/>
    <w:rsid w:val="000863F6"/>
    <w:rsid w:val="00087AAB"/>
    <w:rsid w:val="00087C24"/>
    <w:rsid w:val="00090EB6"/>
    <w:rsid w:val="00091CDF"/>
    <w:rsid w:val="00092707"/>
    <w:rsid w:val="00092F5C"/>
    <w:rsid w:val="00093DEE"/>
    <w:rsid w:val="000943A1"/>
    <w:rsid w:val="00094FE2"/>
    <w:rsid w:val="00095C2E"/>
    <w:rsid w:val="00096863"/>
    <w:rsid w:val="00097814"/>
    <w:rsid w:val="00097AD2"/>
    <w:rsid w:val="000A011F"/>
    <w:rsid w:val="000A0B6C"/>
    <w:rsid w:val="000A22D6"/>
    <w:rsid w:val="000A29E5"/>
    <w:rsid w:val="000A4071"/>
    <w:rsid w:val="000A5AE5"/>
    <w:rsid w:val="000A6A66"/>
    <w:rsid w:val="000A6D48"/>
    <w:rsid w:val="000B19B9"/>
    <w:rsid w:val="000B2571"/>
    <w:rsid w:val="000B3BE4"/>
    <w:rsid w:val="000B4B76"/>
    <w:rsid w:val="000B5932"/>
    <w:rsid w:val="000B6EF6"/>
    <w:rsid w:val="000B7253"/>
    <w:rsid w:val="000B72CC"/>
    <w:rsid w:val="000C0C65"/>
    <w:rsid w:val="000C330A"/>
    <w:rsid w:val="000C36E8"/>
    <w:rsid w:val="000C3E9B"/>
    <w:rsid w:val="000C49A7"/>
    <w:rsid w:val="000C5F73"/>
    <w:rsid w:val="000C661D"/>
    <w:rsid w:val="000D09F6"/>
    <w:rsid w:val="000D28E7"/>
    <w:rsid w:val="000D2ECE"/>
    <w:rsid w:val="000D3554"/>
    <w:rsid w:val="000D3DC7"/>
    <w:rsid w:val="000D3E00"/>
    <w:rsid w:val="000D4CD0"/>
    <w:rsid w:val="000D5C65"/>
    <w:rsid w:val="000D729B"/>
    <w:rsid w:val="000D75E0"/>
    <w:rsid w:val="000D7855"/>
    <w:rsid w:val="000D7FED"/>
    <w:rsid w:val="000E063C"/>
    <w:rsid w:val="000E0A3F"/>
    <w:rsid w:val="000E133A"/>
    <w:rsid w:val="000E14FB"/>
    <w:rsid w:val="000E34E2"/>
    <w:rsid w:val="000E42E6"/>
    <w:rsid w:val="000E6845"/>
    <w:rsid w:val="000E69B2"/>
    <w:rsid w:val="000E7484"/>
    <w:rsid w:val="000E7D6A"/>
    <w:rsid w:val="000E7E92"/>
    <w:rsid w:val="000F1B12"/>
    <w:rsid w:val="000F2FC4"/>
    <w:rsid w:val="000F59B6"/>
    <w:rsid w:val="000F671B"/>
    <w:rsid w:val="000F7715"/>
    <w:rsid w:val="000F7D3E"/>
    <w:rsid w:val="00102D79"/>
    <w:rsid w:val="00103262"/>
    <w:rsid w:val="00104A09"/>
    <w:rsid w:val="00111393"/>
    <w:rsid w:val="00112EB7"/>
    <w:rsid w:val="00113B37"/>
    <w:rsid w:val="00113FD7"/>
    <w:rsid w:val="0011428C"/>
    <w:rsid w:val="00114507"/>
    <w:rsid w:val="00114DA9"/>
    <w:rsid w:val="0011535A"/>
    <w:rsid w:val="0011568F"/>
    <w:rsid w:val="00115DF2"/>
    <w:rsid w:val="00116F08"/>
    <w:rsid w:val="0011767F"/>
    <w:rsid w:val="001176F3"/>
    <w:rsid w:val="001200CF"/>
    <w:rsid w:val="00120872"/>
    <w:rsid w:val="00121129"/>
    <w:rsid w:val="0012171C"/>
    <w:rsid w:val="00121A87"/>
    <w:rsid w:val="00121FDC"/>
    <w:rsid w:val="00122370"/>
    <w:rsid w:val="0012244B"/>
    <w:rsid w:val="00122EB8"/>
    <w:rsid w:val="0012323C"/>
    <w:rsid w:val="00123BD0"/>
    <w:rsid w:val="0012485C"/>
    <w:rsid w:val="00127F39"/>
    <w:rsid w:val="00130E52"/>
    <w:rsid w:val="00131B87"/>
    <w:rsid w:val="00131EBF"/>
    <w:rsid w:val="00132531"/>
    <w:rsid w:val="00132BC6"/>
    <w:rsid w:val="00133B14"/>
    <w:rsid w:val="00133FFC"/>
    <w:rsid w:val="001346F4"/>
    <w:rsid w:val="00134A99"/>
    <w:rsid w:val="0013633F"/>
    <w:rsid w:val="00137320"/>
    <w:rsid w:val="0014132F"/>
    <w:rsid w:val="0014145E"/>
    <w:rsid w:val="001436E0"/>
    <w:rsid w:val="00144FDB"/>
    <w:rsid w:val="00145831"/>
    <w:rsid w:val="00145E70"/>
    <w:rsid w:val="0015492C"/>
    <w:rsid w:val="001552D8"/>
    <w:rsid w:val="00155E3E"/>
    <w:rsid w:val="00156B77"/>
    <w:rsid w:val="00157A58"/>
    <w:rsid w:val="00160943"/>
    <w:rsid w:val="00160B3E"/>
    <w:rsid w:val="001626EF"/>
    <w:rsid w:val="001628F9"/>
    <w:rsid w:val="001649B5"/>
    <w:rsid w:val="00166C4E"/>
    <w:rsid w:val="00170226"/>
    <w:rsid w:val="0017023B"/>
    <w:rsid w:val="00172418"/>
    <w:rsid w:val="00172FC6"/>
    <w:rsid w:val="0017374B"/>
    <w:rsid w:val="00174869"/>
    <w:rsid w:val="00175AA1"/>
    <w:rsid w:val="00176169"/>
    <w:rsid w:val="001764C2"/>
    <w:rsid w:val="0017731A"/>
    <w:rsid w:val="0017731F"/>
    <w:rsid w:val="00180837"/>
    <w:rsid w:val="0018274B"/>
    <w:rsid w:val="00182778"/>
    <w:rsid w:val="00182E04"/>
    <w:rsid w:val="00184A9A"/>
    <w:rsid w:val="00186EC8"/>
    <w:rsid w:val="00190959"/>
    <w:rsid w:val="00190CDA"/>
    <w:rsid w:val="00190E01"/>
    <w:rsid w:val="00191452"/>
    <w:rsid w:val="00191FE5"/>
    <w:rsid w:val="001927DC"/>
    <w:rsid w:val="00192A5C"/>
    <w:rsid w:val="00192B85"/>
    <w:rsid w:val="00193053"/>
    <w:rsid w:val="00193556"/>
    <w:rsid w:val="001957DF"/>
    <w:rsid w:val="00197E7C"/>
    <w:rsid w:val="001A11BB"/>
    <w:rsid w:val="001A3669"/>
    <w:rsid w:val="001B1444"/>
    <w:rsid w:val="001B4AC9"/>
    <w:rsid w:val="001B517E"/>
    <w:rsid w:val="001B61B2"/>
    <w:rsid w:val="001B68F5"/>
    <w:rsid w:val="001B6A5A"/>
    <w:rsid w:val="001B7990"/>
    <w:rsid w:val="001B7CF6"/>
    <w:rsid w:val="001C0498"/>
    <w:rsid w:val="001C0D73"/>
    <w:rsid w:val="001C191D"/>
    <w:rsid w:val="001C1D16"/>
    <w:rsid w:val="001C38D3"/>
    <w:rsid w:val="001C49BE"/>
    <w:rsid w:val="001C61A1"/>
    <w:rsid w:val="001C7D2E"/>
    <w:rsid w:val="001D102D"/>
    <w:rsid w:val="001D27A8"/>
    <w:rsid w:val="001D34ED"/>
    <w:rsid w:val="001D495A"/>
    <w:rsid w:val="001D5578"/>
    <w:rsid w:val="001D6E5E"/>
    <w:rsid w:val="001D738B"/>
    <w:rsid w:val="001D7514"/>
    <w:rsid w:val="001E02A0"/>
    <w:rsid w:val="001E0CAA"/>
    <w:rsid w:val="001E244F"/>
    <w:rsid w:val="001E27F7"/>
    <w:rsid w:val="001E3860"/>
    <w:rsid w:val="001E3CA5"/>
    <w:rsid w:val="001E4A62"/>
    <w:rsid w:val="001E56F1"/>
    <w:rsid w:val="001E62B9"/>
    <w:rsid w:val="001E663F"/>
    <w:rsid w:val="001E66A1"/>
    <w:rsid w:val="001E6DCC"/>
    <w:rsid w:val="001E718D"/>
    <w:rsid w:val="001F0C30"/>
    <w:rsid w:val="001F0FF6"/>
    <w:rsid w:val="001F11C4"/>
    <w:rsid w:val="001F18AD"/>
    <w:rsid w:val="001F2F1A"/>
    <w:rsid w:val="001F37E5"/>
    <w:rsid w:val="001F41EF"/>
    <w:rsid w:val="001F431E"/>
    <w:rsid w:val="001F45C5"/>
    <w:rsid w:val="00202047"/>
    <w:rsid w:val="00203879"/>
    <w:rsid w:val="00205B34"/>
    <w:rsid w:val="00206F08"/>
    <w:rsid w:val="002103F2"/>
    <w:rsid w:val="0021094B"/>
    <w:rsid w:val="00211D15"/>
    <w:rsid w:val="00212EC3"/>
    <w:rsid w:val="002130FC"/>
    <w:rsid w:val="00213667"/>
    <w:rsid w:val="00213BF4"/>
    <w:rsid w:val="00214013"/>
    <w:rsid w:val="00214C95"/>
    <w:rsid w:val="00215226"/>
    <w:rsid w:val="002170B3"/>
    <w:rsid w:val="00217ADA"/>
    <w:rsid w:val="002204F2"/>
    <w:rsid w:val="00220AD6"/>
    <w:rsid w:val="0022216B"/>
    <w:rsid w:val="002234C3"/>
    <w:rsid w:val="00223910"/>
    <w:rsid w:val="002253C4"/>
    <w:rsid w:val="00226AF0"/>
    <w:rsid w:val="00232BB8"/>
    <w:rsid w:val="002333FA"/>
    <w:rsid w:val="0023340A"/>
    <w:rsid w:val="00233968"/>
    <w:rsid w:val="00234565"/>
    <w:rsid w:val="002347FC"/>
    <w:rsid w:val="0023612B"/>
    <w:rsid w:val="002361C8"/>
    <w:rsid w:val="002415EC"/>
    <w:rsid w:val="00241D37"/>
    <w:rsid w:val="00247308"/>
    <w:rsid w:val="00247CBF"/>
    <w:rsid w:val="0025112F"/>
    <w:rsid w:val="00252CC8"/>
    <w:rsid w:val="00253061"/>
    <w:rsid w:val="002539E9"/>
    <w:rsid w:val="00253C0C"/>
    <w:rsid w:val="00257345"/>
    <w:rsid w:val="00257D7F"/>
    <w:rsid w:val="002600B4"/>
    <w:rsid w:val="00260227"/>
    <w:rsid w:val="0026099E"/>
    <w:rsid w:val="00260FCF"/>
    <w:rsid w:val="00262476"/>
    <w:rsid w:val="00262CBE"/>
    <w:rsid w:val="00263178"/>
    <w:rsid w:val="002652EF"/>
    <w:rsid w:val="002654B4"/>
    <w:rsid w:val="00265700"/>
    <w:rsid w:val="002663DA"/>
    <w:rsid w:val="00266870"/>
    <w:rsid w:val="002669B5"/>
    <w:rsid w:val="00266ADF"/>
    <w:rsid w:val="0026798F"/>
    <w:rsid w:val="002712B9"/>
    <w:rsid w:val="0027214B"/>
    <w:rsid w:val="00272F26"/>
    <w:rsid w:val="00272F6F"/>
    <w:rsid w:val="00273031"/>
    <w:rsid w:val="00273743"/>
    <w:rsid w:val="00277402"/>
    <w:rsid w:val="00277D21"/>
    <w:rsid w:val="0028105C"/>
    <w:rsid w:val="00281D4B"/>
    <w:rsid w:val="00283C9B"/>
    <w:rsid w:val="00283EA2"/>
    <w:rsid w:val="00283FC8"/>
    <w:rsid w:val="00284815"/>
    <w:rsid w:val="00284917"/>
    <w:rsid w:val="0028590C"/>
    <w:rsid w:val="00285A90"/>
    <w:rsid w:val="00285E51"/>
    <w:rsid w:val="002871C9"/>
    <w:rsid w:val="00292166"/>
    <w:rsid w:val="00292402"/>
    <w:rsid w:val="00292BEE"/>
    <w:rsid w:val="00292DB7"/>
    <w:rsid w:val="00293220"/>
    <w:rsid w:val="00293A37"/>
    <w:rsid w:val="00293DDA"/>
    <w:rsid w:val="00293F94"/>
    <w:rsid w:val="002964A2"/>
    <w:rsid w:val="002966FF"/>
    <w:rsid w:val="00297507"/>
    <w:rsid w:val="002A1D83"/>
    <w:rsid w:val="002A3593"/>
    <w:rsid w:val="002A4029"/>
    <w:rsid w:val="002A4155"/>
    <w:rsid w:val="002A5F0B"/>
    <w:rsid w:val="002A6995"/>
    <w:rsid w:val="002A7FF7"/>
    <w:rsid w:val="002B03BE"/>
    <w:rsid w:val="002B0E79"/>
    <w:rsid w:val="002B198A"/>
    <w:rsid w:val="002B2293"/>
    <w:rsid w:val="002B2C52"/>
    <w:rsid w:val="002B37CF"/>
    <w:rsid w:val="002B3ACD"/>
    <w:rsid w:val="002B5192"/>
    <w:rsid w:val="002B533C"/>
    <w:rsid w:val="002B55E2"/>
    <w:rsid w:val="002B56C9"/>
    <w:rsid w:val="002B5990"/>
    <w:rsid w:val="002B5C32"/>
    <w:rsid w:val="002B6939"/>
    <w:rsid w:val="002C064B"/>
    <w:rsid w:val="002C2A4C"/>
    <w:rsid w:val="002C3D0F"/>
    <w:rsid w:val="002C5E0A"/>
    <w:rsid w:val="002C66C0"/>
    <w:rsid w:val="002C6F28"/>
    <w:rsid w:val="002C7115"/>
    <w:rsid w:val="002C75BC"/>
    <w:rsid w:val="002D002B"/>
    <w:rsid w:val="002D0D0E"/>
    <w:rsid w:val="002D29E6"/>
    <w:rsid w:val="002D4954"/>
    <w:rsid w:val="002D5215"/>
    <w:rsid w:val="002D6A45"/>
    <w:rsid w:val="002D79D2"/>
    <w:rsid w:val="002D7BD2"/>
    <w:rsid w:val="002E21EA"/>
    <w:rsid w:val="002E27BA"/>
    <w:rsid w:val="002E31D0"/>
    <w:rsid w:val="002E41A7"/>
    <w:rsid w:val="002E4392"/>
    <w:rsid w:val="002E74F4"/>
    <w:rsid w:val="002E75D5"/>
    <w:rsid w:val="002E7F5B"/>
    <w:rsid w:val="002F1209"/>
    <w:rsid w:val="002F1A14"/>
    <w:rsid w:val="002F1EEF"/>
    <w:rsid w:val="002F2046"/>
    <w:rsid w:val="002F304E"/>
    <w:rsid w:val="002F43DC"/>
    <w:rsid w:val="002F47AA"/>
    <w:rsid w:val="002F5E93"/>
    <w:rsid w:val="002F6792"/>
    <w:rsid w:val="002F74D1"/>
    <w:rsid w:val="00300C6E"/>
    <w:rsid w:val="0030242D"/>
    <w:rsid w:val="003024CB"/>
    <w:rsid w:val="00302977"/>
    <w:rsid w:val="0030418C"/>
    <w:rsid w:val="0030530A"/>
    <w:rsid w:val="00305C75"/>
    <w:rsid w:val="003065A5"/>
    <w:rsid w:val="00307429"/>
    <w:rsid w:val="00307E23"/>
    <w:rsid w:val="0031034E"/>
    <w:rsid w:val="00311762"/>
    <w:rsid w:val="003124CC"/>
    <w:rsid w:val="00313D08"/>
    <w:rsid w:val="00314192"/>
    <w:rsid w:val="00315F69"/>
    <w:rsid w:val="00320026"/>
    <w:rsid w:val="00320506"/>
    <w:rsid w:val="00320806"/>
    <w:rsid w:val="00321202"/>
    <w:rsid w:val="003221D3"/>
    <w:rsid w:val="00324FCE"/>
    <w:rsid w:val="00326F8D"/>
    <w:rsid w:val="0033579F"/>
    <w:rsid w:val="00336171"/>
    <w:rsid w:val="0033636C"/>
    <w:rsid w:val="00337061"/>
    <w:rsid w:val="003379AE"/>
    <w:rsid w:val="003432E8"/>
    <w:rsid w:val="00346961"/>
    <w:rsid w:val="00350749"/>
    <w:rsid w:val="00350D2F"/>
    <w:rsid w:val="0035316C"/>
    <w:rsid w:val="00354D56"/>
    <w:rsid w:val="00354F43"/>
    <w:rsid w:val="0035599D"/>
    <w:rsid w:val="00357056"/>
    <w:rsid w:val="00360346"/>
    <w:rsid w:val="003610AC"/>
    <w:rsid w:val="00361128"/>
    <w:rsid w:val="003629B7"/>
    <w:rsid w:val="00363AB5"/>
    <w:rsid w:val="00363D3E"/>
    <w:rsid w:val="00371EC2"/>
    <w:rsid w:val="0037209E"/>
    <w:rsid w:val="003746EE"/>
    <w:rsid w:val="00376595"/>
    <w:rsid w:val="00376F46"/>
    <w:rsid w:val="00380B48"/>
    <w:rsid w:val="003811F5"/>
    <w:rsid w:val="0038193D"/>
    <w:rsid w:val="00381E82"/>
    <w:rsid w:val="0038436D"/>
    <w:rsid w:val="00384544"/>
    <w:rsid w:val="00385240"/>
    <w:rsid w:val="00385636"/>
    <w:rsid w:val="003858BC"/>
    <w:rsid w:val="00385C1F"/>
    <w:rsid w:val="003860EE"/>
    <w:rsid w:val="0038631E"/>
    <w:rsid w:val="0038763A"/>
    <w:rsid w:val="003909C3"/>
    <w:rsid w:val="00390E5A"/>
    <w:rsid w:val="00391E12"/>
    <w:rsid w:val="003922FD"/>
    <w:rsid w:val="003939CF"/>
    <w:rsid w:val="00393F91"/>
    <w:rsid w:val="00394481"/>
    <w:rsid w:val="00394FD8"/>
    <w:rsid w:val="00396566"/>
    <w:rsid w:val="00397EB6"/>
    <w:rsid w:val="003A0203"/>
    <w:rsid w:val="003A02C6"/>
    <w:rsid w:val="003A125D"/>
    <w:rsid w:val="003A167B"/>
    <w:rsid w:val="003A1B16"/>
    <w:rsid w:val="003A2100"/>
    <w:rsid w:val="003A3606"/>
    <w:rsid w:val="003A3D3E"/>
    <w:rsid w:val="003A4355"/>
    <w:rsid w:val="003A4F03"/>
    <w:rsid w:val="003A70DE"/>
    <w:rsid w:val="003B1026"/>
    <w:rsid w:val="003B53D1"/>
    <w:rsid w:val="003B6298"/>
    <w:rsid w:val="003B74C9"/>
    <w:rsid w:val="003B7830"/>
    <w:rsid w:val="003C0E2C"/>
    <w:rsid w:val="003C0F26"/>
    <w:rsid w:val="003C1BAE"/>
    <w:rsid w:val="003C3FF4"/>
    <w:rsid w:val="003C4F9C"/>
    <w:rsid w:val="003C5CF7"/>
    <w:rsid w:val="003C5D3C"/>
    <w:rsid w:val="003C659D"/>
    <w:rsid w:val="003C67A2"/>
    <w:rsid w:val="003C71EA"/>
    <w:rsid w:val="003D03C7"/>
    <w:rsid w:val="003D1852"/>
    <w:rsid w:val="003D3D1A"/>
    <w:rsid w:val="003D469C"/>
    <w:rsid w:val="003D4B92"/>
    <w:rsid w:val="003D4D0F"/>
    <w:rsid w:val="003D75AF"/>
    <w:rsid w:val="003E0092"/>
    <w:rsid w:val="003E041D"/>
    <w:rsid w:val="003E0CE8"/>
    <w:rsid w:val="003E1801"/>
    <w:rsid w:val="003E2BAD"/>
    <w:rsid w:val="003E2FB5"/>
    <w:rsid w:val="003E4626"/>
    <w:rsid w:val="003E4A6F"/>
    <w:rsid w:val="003E553B"/>
    <w:rsid w:val="003E77BD"/>
    <w:rsid w:val="003F07AB"/>
    <w:rsid w:val="003F162C"/>
    <w:rsid w:val="003F186D"/>
    <w:rsid w:val="003F263C"/>
    <w:rsid w:val="003F32B5"/>
    <w:rsid w:val="003F3AF3"/>
    <w:rsid w:val="003F5D19"/>
    <w:rsid w:val="00400183"/>
    <w:rsid w:val="004003D6"/>
    <w:rsid w:val="0040065F"/>
    <w:rsid w:val="004027D9"/>
    <w:rsid w:val="0040288D"/>
    <w:rsid w:val="00402A25"/>
    <w:rsid w:val="00402E03"/>
    <w:rsid w:val="00407374"/>
    <w:rsid w:val="00410AC2"/>
    <w:rsid w:val="004112F1"/>
    <w:rsid w:val="00411D1F"/>
    <w:rsid w:val="00412115"/>
    <w:rsid w:val="00412347"/>
    <w:rsid w:val="00412ED9"/>
    <w:rsid w:val="00413520"/>
    <w:rsid w:val="0041418F"/>
    <w:rsid w:val="00414251"/>
    <w:rsid w:val="00415DB5"/>
    <w:rsid w:val="00416B65"/>
    <w:rsid w:val="00417B21"/>
    <w:rsid w:val="004213E4"/>
    <w:rsid w:val="00422116"/>
    <w:rsid w:val="004221C0"/>
    <w:rsid w:val="004231DF"/>
    <w:rsid w:val="0042585E"/>
    <w:rsid w:val="00426131"/>
    <w:rsid w:val="004263A0"/>
    <w:rsid w:val="004269BB"/>
    <w:rsid w:val="004273C0"/>
    <w:rsid w:val="00427722"/>
    <w:rsid w:val="004277C0"/>
    <w:rsid w:val="00427808"/>
    <w:rsid w:val="004303BF"/>
    <w:rsid w:val="004305A0"/>
    <w:rsid w:val="00431D01"/>
    <w:rsid w:val="004352DE"/>
    <w:rsid w:val="004355F6"/>
    <w:rsid w:val="00435BAA"/>
    <w:rsid w:val="004361B3"/>
    <w:rsid w:val="00436574"/>
    <w:rsid w:val="0043769C"/>
    <w:rsid w:val="004378BE"/>
    <w:rsid w:val="0044043B"/>
    <w:rsid w:val="004407B1"/>
    <w:rsid w:val="004409E4"/>
    <w:rsid w:val="004425F8"/>
    <w:rsid w:val="0044271A"/>
    <w:rsid w:val="00442AE0"/>
    <w:rsid w:val="0044363C"/>
    <w:rsid w:val="00446C0C"/>
    <w:rsid w:val="0045034A"/>
    <w:rsid w:val="00450952"/>
    <w:rsid w:val="00450984"/>
    <w:rsid w:val="004513E0"/>
    <w:rsid w:val="00452291"/>
    <w:rsid w:val="0045361A"/>
    <w:rsid w:val="004541C5"/>
    <w:rsid w:val="004545B8"/>
    <w:rsid w:val="00455E5A"/>
    <w:rsid w:val="0045602C"/>
    <w:rsid w:val="00457D8C"/>
    <w:rsid w:val="0046158B"/>
    <w:rsid w:val="00461737"/>
    <w:rsid w:val="0046192A"/>
    <w:rsid w:val="00461F43"/>
    <w:rsid w:val="00462BB0"/>
    <w:rsid w:val="00462FB3"/>
    <w:rsid w:val="004632E8"/>
    <w:rsid w:val="004656CD"/>
    <w:rsid w:val="00465B6C"/>
    <w:rsid w:val="00465DC7"/>
    <w:rsid w:val="00466AF5"/>
    <w:rsid w:val="00467964"/>
    <w:rsid w:val="00471129"/>
    <w:rsid w:val="00471251"/>
    <w:rsid w:val="00471525"/>
    <w:rsid w:val="004717D1"/>
    <w:rsid w:val="00472EA9"/>
    <w:rsid w:val="00472F8E"/>
    <w:rsid w:val="00473B21"/>
    <w:rsid w:val="004740EC"/>
    <w:rsid w:val="004747E8"/>
    <w:rsid w:val="00475B8E"/>
    <w:rsid w:val="00476DBB"/>
    <w:rsid w:val="004802AC"/>
    <w:rsid w:val="00480415"/>
    <w:rsid w:val="00480AA3"/>
    <w:rsid w:val="00484A33"/>
    <w:rsid w:val="00486D21"/>
    <w:rsid w:val="00487133"/>
    <w:rsid w:val="00490BB0"/>
    <w:rsid w:val="00491791"/>
    <w:rsid w:val="00492C57"/>
    <w:rsid w:val="0049434D"/>
    <w:rsid w:val="00494556"/>
    <w:rsid w:val="004951B0"/>
    <w:rsid w:val="004974FC"/>
    <w:rsid w:val="004A0942"/>
    <w:rsid w:val="004A1414"/>
    <w:rsid w:val="004A2246"/>
    <w:rsid w:val="004A37FB"/>
    <w:rsid w:val="004B091F"/>
    <w:rsid w:val="004B0D1E"/>
    <w:rsid w:val="004B34BE"/>
    <w:rsid w:val="004B38F0"/>
    <w:rsid w:val="004B3EB9"/>
    <w:rsid w:val="004B558E"/>
    <w:rsid w:val="004B64A2"/>
    <w:rsid w:val="004B715D"/>
    <w:rsid w:val="004B7C03"/>
    <w:rsid w:val="004C23A5"/>
    <w:rsid w:val="004C2760"/>
    <w:rsid w:val="004C2FEA"/>
    <w:rsid w:val="004C3C13"/>
    <w:rsid w:val="004C4746"/>
    <w:rsid w:val="004C4A3F"/>
    <w:rsid w:val="004C585D"/>
    <w:rsid w:val="004C6062"/>
    <w:rsid w:val="004C6F5A"/>
    <w:rsid w:val="004C73B6"/>
    <w:rsid w:val="004C7752"/>
    <w:rsid w:val="004C796D"/>
    <w:rsid w:val="004D1AE0"/>
    <w:rsid w:val="004D1C9E"/>
    <w:rsid w:val="004D2489"/>
    <w:rsid w:val="004D26F7"/>
    <w:rsid w:val="004D304C"/>
    <w:rsid w:val="004D4BC2"/>
    <w:rsid w:val="004D5F60"/>
    <w:rsid w:val="004E2C1D"/>
    <w:rsid w:val="004E2FC2"/>
    <w:rsid w:val="004E344B"/>
    <w:rsid w:val="004E4C78"/>
    <w:rsid w:val="004E53CA"/>
    <w:rsid w:val="004E5C01"/>
    <w:rsid w:val="004E5F0F"/>
    <w:rsid w:val="004E6370"/>
    <w:rsid w:val="004E6F7B"/>
    <w:rsid w:val="004E7847"/>
    <w:rsid w:val="004F2050"/>
    <w:rsid w:val="004F28D1"/>
    <w:rsid w:val="004F4320"/>
    <w:rsid w:val="004F4334"/>
    <w:rsid w:val="004F48C1"/>
    <w:rsid w:val="004F6C1C"/>
    <w:rsid w:val="004F7D5A"/>
    <w:rsid w:val="0050097C"/>
    <w:rsid w:val="00501B59"/>
    <w:rsid w:val="00501FA2"/>
    <w:rsid w:val="00504DE7"/>
    <w:rsid w:val="0050529D"/>
    <w:rsid w:val="005065DC"/>
    <w:rsid w:val="00511621"/>
    <w:rsid w:val="00513347"/>
    <w:rsid w:val="00514497"/>
    <w:rsid w:val="005149A5"/>
    <w:rsid w:val="005176BF"/>
    <w:rsid w:val="00517CC2"/>
    <w:rsid w:val="00521BBA"/>
    <w:rsid w:val="005229B8"/>
    <w:rsid w:val="0052503F"/>
    <w:rsid w:val="0052558D"/>
    <w:rsid w:val="00525AC2"/>
    <w:rsid w:val="00527146"/>
    <w:rsid w:val="005307E6"/>
    <w:rsid w:val="0053081A"/>
    <w:rsid w:val="005322C5"/>
    <w:rsid w:val="00532AC9"/>
    <w:rsid w:val="00532EF3"/>
    <w:rsid w:val="00534497"/>
    <w:rsid w:val="00535C0C"/>
    <w:rsid w:val="00535DC5"/>
    <w:rsid w:val="005378B6"/>
    <w:rsid w:val="005414B7"/>
    <w:rsid w:val="005414D0"/>
    <w:rsid w:val="0054248B"/>
    <w:rsid w:val="00544339"/>
    <w:rsid w:val="00544C07"/>
    <w:rsid w:val="00546545"/>
    <w:rsid w:val="00547856"/>
    <w:rsid w:val="00550903"/>
    <w:rsid w:val="00553044"/>
    <w:rsid w:val="005542AF"/>
    <w:rsid w:val="00554923"/>
    <w:rsid w:val="00555728"/>
    <w:rsid w:val="0055611F"/>
    <w:rsid w:val="00556B75"/>
    <w:rsid w:val="00557998"/>
    <w:rsid w:val="00557ABC"/>
    <w:rsid w:val="00560458"/>
    <w:rsid w:val="0056166A"/>
    <w:rsid w:val="00562AA9"/>
    <w:rsid w:val="00562EEB"/>
    <w:rsid w:val="00563CF0"/>
    <w:rsid w:val="00564189"/>
    <w:rsid w:val="0056462D"/>
    <w:rsid w:val="005648D0"/>
    <w:rsid w:val="00567533"/>
    <w:rsid w:val="00573BD3"/>
    <w:rsid w:val="00573C4C"/>
    <w:rsid w:val="0057503E"/>
    <w:rsid w:val="005755DB"/>
    <w:rsid w:val="005763CF"/>
    <w:rsid w:val="0057664C"/>
    <w:rsid w:val="00577CE1"/>
    <w:rsid w:val="0058184A"/>
    <w:rsid w:val="00581ECB"/>
    <w:rsid w:val="005825A3"/>
    <w:rsid w:val="00583F2C"/>
    <w:rsid w:val="00584DDC"/>
    <w:rsid w:val="005850A0"/>
    <w:rsid w:val="00586B52"/>
    <w:rsid w:val="00586E04"/>
    <w:rsid w:val="0059104A"/>
    <w:rsid w:val="00591770"/>
    <w:rsid w:val="0059276F"/>
    <w:rsid w:val="00592E0F"/>
    <w:rsid w:val="00593BD8"/>
    <w:rsid w:val="00594C5F"/>
    <w:rsid w:val="00594EC8"/>
    <w:rsid w:val="00595623"/>
    <w:rsid w:val="0059691F"/>
    <w:rsid w:val="00596948"/>
    <w:rsid w:val="00596A6F"/>
    <w:rsid w:val="00596C7D"/>
    <w:rsid w:val="00597598"/>
    <w:rsid w:val="005A0021"/>
    <w:rsid w:val="005A173A"/>
    <w:rsid w:val="005A2AE1"/>
    <w:rsid w:val="005A33F1"/>
    <w:rsid w:val="005A3EA5"/>
    <w:rsid w:val="005A47D2"/>
    <w:rsid w:val="005A53C3"/>
    <w:rsid w:val="005A56F3"/>
    <w:rsid w:val="005A6003"/>
    <w:rsid w:val="005A7D6E"/>
    <w:rsid w:val="005B24EF"/>
    <w:rsid w:val="005B433A"/>
    <w:rsid w:val="005B5382"/>
    <w:rsid w:val="005B6D75"/>
    <w:rsid w:val="005B7D7F"/>
    <w:rsid w:val="005C19E4"/>
    <w:rsid w:val="005C1ACD"/>
    <w:rsid w:val="005C327C"/>
    <w:rsid w:val="005C43F4"/>
    <w:rsid w:val="005C45D7"/>
    <w:rsid w:val="005C5C32"/>
    <w:rsid w:val="005C6898"/>
    <w:rsid w:val="005C69AD"/>
    <w:rsid w:val="005D00DC"/>
    <w:rsid w:val="005D0EBB"/>
    <w:rsid w:val="005D2922"/>
    <w:rsid w:val="005D4629"/>
    <w:rsid w:val="005D4BD7"/>
    <w:rsid w:val="005D4DBD"/>
    <w:rsid w:val="005D6BED"/>
    <w:rsid w:val="005E12AF"/>
    <w:rsid w:val="005E1581"/>
    <w:rsid w:val="005E3BBA"/>
    <w:rsid w:val="005E53AD"/>
    <w:rsid w:val="005E6484"/>
    <w:rsid w:val="005E70C1"/>
    <w:rsid w:val="005F03F0"/>
    <w:rsid w:val="005F0502"/>
    <w:rsid w:val="005F16A0"/>
    <w:rsid w:val="005F3641"/>
    <w:rsid w:val="005F36AA"/>
    <w:rsid w:val="005F46A7"/>
    <w:rsid w:val="005F557D"/>
    <w:rsid w:val="005F56B4"/>
    <w:rsid w:val="005F5855"/>
    <w:rsid w:val="005F64F2"/>
    <w:rsid w:val="005F67C5"/>
    <w:rsid w:val="005F7FF1"/>
    <w:rsid w:val="006004B6"/>
    <w:rsid w:val="006013BE"/>
    <w:rsid w:val="00605B57"/>
    <w:rsid w:val="0060614B"/>
    <w:rsid w:val="00606DBB"/>
    <w:rsid w:val="00613752"/>
    <w:rsid w:val="00614245"/>
    <w:rsid w:val="006150D5"/>
    <w:rsid w:val="006154A5"/>
    <w:rsid w:val="00616D71"/>
    <w:rsid w:val="00616EF2"/>
    <w:rsid w:val="00616F96"/>
    <w:rsid w:val="00620B23"/>
    <w:rsid w:val="006220FD"/>
    <w:rsid w:val="00622782"/>
    <w:rsid w:val="00624D74"/>
    <w:rsid w:val="00630027"/>
    <w:rsid w:val="00631013"/>
    <w:rsid w:val="00631101"/>
    <w:rsid w:val="006312CB"/>
    <w:rsid w:val="006327D0"/>
    <w:rsid w:val="006328FC"/>
    <w:rsid w:val="00634253"/>
    <w:rsid w:val="006369C8"/>
    <w:rsid w:val="00636A31"/>
    <w:rsid w:val="00636DF2"/>
    <w:rsid w:val="00640CA2"/>
    <w:rsid w:val="006436EA"/>
    <w:rsid w:val="006506C2"/>
    <w:rsid w:val="00650C9D"/>
    <w:rsid w:val="00651AA0"/>
    <w:rsid w:val="00653209"/>
    <w:rsid w:val="0065727F"/>
    <w:rsid w:val="00660787"/>
    <w:rsid w:val="0066142C"/>
    <w:rsid w:val="0066149F"/>
    <w:rsid w:val="00663026"/>
    <w:rsid w:val="00663572"/>
    <w:rsid w:val="00663AA3"/>
    <w:rsid w:val="00664258"/>
    <w:rsid w:val="006646AB"/>
    <w:rsid w:val="00667577"/>
    <w:rsid w:val="00670405"/>
    <w:rsid w:val="00671A66"/>
    <w:rsid w:val="00671F06"/>
    <w:rsid w:val="00674DF7"/>
    <w:rsid w:val="0067562E"/>
    <w:rsid w:val="00675E9C"/>
    <w:rsid w:val="00676830"/>
    <w:rsid w:val="00683446"/>
    <w:rsid w:val="00683460"/>
    <w:rsid w:val="00683684"/>
    <w:rsid w:val="00683D9E"/>
    <w:rsid w:val="00684A4F"/>
    <w:rsid w:val="00685C98"/>
    <w:rsid w:val="00685F7F"/>
    <w:rsid w:val="00686CCA"/>
    <w:rsid w:val="00686FE2"/>
    <w:rsid w:val="00690C82"/>
    <w:rsid w:val="0069277D"/>
    <w:rsid w:val="00693432"/>
    <w:rsid w:val="00693BFF"/>
    <w:rsid w:val="00694F36"/>
    <w:rsid w:val="006A0202"/>
    <w:rsid w:val="006A0AAB"/>
    <w:rsid w:val="006A1940"/>
    <w:rsid w:val="006A2BC9"/>
    <w:rsid w:val="006A3AA1"/>
    <w:rsid w:val="006A3BBC"/>
    <w:rsid w:val="006A46F6"/>
    <w:rsid w:val="006A62DF"/>
    <w:rsid w:val="006B096F"/>
    <w:rsid w:val="006B2CAB"/>
    <w:rsid w:val="006B3D08"/>
    <w:rsid w:val="006B3F18"/>
    <w:rsid w:val="006B4132"/>
    <w:rsid w:val="006B613F"/>
    <w:rsid w:val="006B6C20"/>
    <w:rsid w:val="006B71A3"/>
    <w:rsid w:val="006B7C18"/>
    <w:rsid w:val="006B7CF8"/>
    <w:rsid w:val="006C1C27"/>
    <w:rsid w:val="006C3745"/>
    <w:rsid w:val="006C3A99"/>
    <w:rsid w:val="006C595C"/>
    <w:rsid w:val="006C5CAB"/>
    <w:rsid w:val="006C6864"/>
    <w:rsid w:val="006C7587"/>
    <w:rsid w:val="006D0A3F"/>
    <w:rsid w:val="006D0C67"/>
    <w:rsid w:val="006D1DC4"/>
    <w:rsid w:val="006D1EDF"/>
    <w:rsid w:val="006D235F"/>
    <w:rsid w:val="006D35C3"/>
    <w:rsid w:val="006D7362"/>
    <w:rsid w:val="006E0C7D"/>
    <w:rsid w:val="006E0F55"/>
    <w:rsid w:val="006E1A3F"/>
    <w:rsid w:val="006E2E93"/>
    <w:rsid w:val="006E316D"/>
    <w:rsid w:val="006E4EB0"/>
    <w:rsid w:val="006E5412"/>
    <w:rsid w:val="006E597B"/>
    <w:rsid w:val="006E5B39"/>
    <w:rsid w:val="006E632D"/>
    <w:rsid w:val="006E6616"/>
    <w:rsid w:val="006E69C2"/>
    <w:rsid w:val="006E7142"/>
    <w:rsid w:val="006E762E"/>
    <w:rsid w:val="006F0736"/>
    <w:rsid w:val="006F0995"/>
    <w:rsid w:val="006F1267"/>
    <w:rsid w:val="006F2B39"/>
    <w:rsid w:val="006F3C35"/>
    <w:rsid w:val="006F4894"/>
    <w:rsid w:val="006F6782"/>
    <w:rsid w:val="006F6EB7"/>
    <w:rsid w:val="00700416"/>
    <w:rsid w:val="00701E75"/>
    <w:rsid w:val="0070310F"/>
    <w:rsid w:val="00703935"/>
    <w:rsid w:val="00703D06"/>
    <w:rsid w:val="00704BE4"/>
    <w:rsid w:val="00704C59"/>
    <w:rsid w:val="00704FF1"/>
    <w:rsid w:val="007060B0"/>
    <w:rsid w:val="007110BF"/>
    <w:rsid w:val="00714F3C"/>
    <w:rsid w:val="0071541D"/>
    <w:rsid w:val="0071552C"/>
    <w:rsid w:val="0071581F"/>
    <w:rsid w:val="007168EC"/>
    <w:rsid w:val="00716BAB"/>
    <w:rsid w:val="007204F5"/>
    <w:rsid w:val="00721216"/>
    <w:rsid w:val="007212ED"/>
    <w:rsid w:val="00721531"/>
    <w:rsid w:val="00722884"/>
    <w:rsid w:val="00722A29"/>
    <w:rsid w:val="007232CC"/>
    <w:rsid w:val="00724A0D"/>
    <w:rsid w:val="007254D4"/>
    <w:rsid w:val="00725B68"/>
    <w:rsid w:val="00726BFB"/>
    <w:rsid w:val="00726D25"/>
    <w:rsid w:val="007302E3"/>
    <w:rsid w:val="007307B3"/>
    <w:rsid w:val="00730F4C"/>
    <w:rsid w:val="00731E2A"/>
    <w:rsid w:val="007320F8"/>
    <w:rsid w:val="007327FE"/>
    <w:rsid w:val="00733979"/>
    <w:rsid w:val="00734C54"/>
    <w:rsid w:val="007358DB"/>
    <w:rsid w:val="00737085"/>
    <w:rsid w:val="00737C4E"/>
    <w:rsid w:val="00740E3F"/>
    <w:rsid w:val="00742A9B"/>
    <w:rsid w:val="00742AAE"/>
    <w:rsid w:val="007435FA"/>
    <w:rsid w:val="00744DDD"/>
    <w:rsid w:val="00746671"/>
    <w:rsid w:val="0074711E"/>
    <w:rsid w:val="00750DEE"/>
    <w:rsid w:val="00752324"/>
    <w:rsid w:val="007529FD"/>
    <w:rsid w:val="00753B67"/>
    <w:rsid w:val="00755C00"/>
    <w:rsid w:val="0075775F"/>
    <w:rsid w:val="00760C46"/>
    <w:rsid w:val="007631E7"/>
    <w:rsid w:val="007635D8"/>
    <w:rsid w:val="00765B22"/>
    <w:rsid w:val="007662A9"/>
    <w:rsid w:val="00767F0F"/>
    <w:rsid w:val="00770CB8"/>
    <w:rsid w:val="00771AA7"/>
    <w:rsid w:val="00771E35"/>
    <w:rsid w:val="00771F5F"/>
    <w:rsid w:val="007747D7"/>
    <w:rsid w:val="007751F8"/>
    <w:rsid w:val="00775AB3"/>
    <w:rsid w:val="00776CA4"/>
    <w:rsid w:val="00777441"/>
    <w:rsid w:val="00777DCE"/>
    <w:rsid w:val="00780FBF"/>
    <w:rsid w:val="007813D4"/>
    <w:rsid w:val="0078285C"/>
    <w:rsid w:val="007828BB"/>
    <w:rsid w:val="00783FF6"/>
    <w:rsid w:val="00784947"/>
    <w:rsid w:val="00785FC9"/>
    <w:rsid w:val="007861FE"/>
    <w:rsid w:val="00786230"/>
    <w:rsid w:val="00793A9B"/>
    <w:rsid w:val="00795E2B"/>
    <w:rsid w:val="00795E62"/>
    <w:rsid w:val="00796484"/>
    <w:rsid w:val="0079684B"/>
    <w:rsid w:val="00797752"/>
    <w:rsid w:val="007A1441"/>
    <w:rsid w:val="007A3555"/>
    <w:rsid w:val="007A3FE2"/>
    <w:rsid w:val="007A457C"/>
    <w:rsid w:val="007A4730"/>
    <w:rsid w:val="007A51C0"/>
    <w:rsid w:val="007B1910"/>
    <w:rsid w:val="007B35B7"/>
    <w:rsid w:val="007B4470"/>
    <w:rsid w:val="007B46E9"/>
    <w:rsid w:val="007B5814"/>
    <w:rsid w:val="007B60F2"/>
    <w:rsid w:val="007B62D3"/>
    <w:rsid w:val="007B6572"/>
    <w:rsid w:val="007B7B2C"/>
    <w:rsid w:val="007C0F48"/>
    <w:rsid w:val="007C24DF"/>
    <w:rsid w:val="007C29DE"/>
    <w:rsid w:val="007C2BCD"/>
    <w:rsid w:val="007C3148"/>
    <w:rsid w:val="007C3595"/>
    <w:rsid w:val="007C3DE3"/>
    <w:rsid w:val="007C55EC"/>
    <w:rsid w:val="007C5850"/>
    <w:rsid w:val="007C603D"/>
    <w:rsid w:val="007C6B70"/>
    <w:rsid w:val="007C74DA"/>
    <w:rsid w:val="007D04F1"/>
    <w:rsid w:val="007D4B7D"/>
    <w:rsid w:val="007D5DAB"/>
    <w:rsid w:val="007D625C"/>
    <w:rsid w:val="007D6335"/>
    <w:rsid w:val="007D675C"/>
    <w:rsid w:val="007D6C67"/>
    <w:rsid w:val="007D707C"/>
    <w:rsid w:val="007D76B5"/>
    <w:rsid w:val="007E174B"/>
    <w:rsid w:val="007E2D88"/>
    <w:rsid w:val="007E3423"/>
    <w:rsid w:val="007E417F"/>
    <w:rsid w:val="007E508A"/>
    <w:rsid w:val="007E5D1C"/>
    <w:rsid w:val="007E7E4A"/>
    <w:rsid w:val="007F1CE3"/>
    <w:rsid w:val="007F20B2"/>
    <w:rsid w:val="007F2913"/>
    <w:rsid w:val="007F316F"/>
    <w:rsid w:val="007F3732"/>
    <w:rsid w:val="007F5479"/>
    <w:rsid w:val="007F614A"/>
    <w:rsid w:val="007F6B75"/>
    <w:rsid w:val="007F7970"/>
    <w:rsid w:val="00800928"/>
    <w:rsid w:val="00800DAD"/>
    <w:rsid w:val="008025F0"/>
    <w:rsid w:val="00805568"/>
    <w:rsid w:val="0080737D"/>
    <w:rsid w:val="00807909"/>
    <w:rsid w:val="00813723"/>
    <w:rsid w:val="0081383A"/>
    <w:rsid w:val="00814265"/>
    <w:rsid w:val="00814759"/>
    <w:rsid w:val="0081588C"/>
    <w:rsid w:val="008162B8"/>
    <w:rsid w:val="00817659"/>
    <w:rsid w:val="00817A65"/>
    <w:rsid w:val="00820568"/>
    <w:rsid w:val="00820C13"/>
    <w:rsid w:val="008211DE"/>
    <w:rsid w:val="008224E0"/>
    <w:rsid w:val="008233C3"/>
    <w:rsid w:val="00823A0A"/>
    <w:rsid w:val="00824534"/>
    <w:rsid w:val="00824F6E"/>
    <w:rsid w:val="00826C28"/>
    <w:rsid w:val="00827413"/>
    <w:rsid w:val="00831FEE"/>
    <w:rsid w:val="008347CD"/>
    <w:rsid w:val="0083644A"/>
    <w:rsid w:val="00836AFF"/>
    <w:rsid w:val="008373A7"/>
    <w:rsid w:val="00837C3A"/>
    <w:rsid w:val="008402BA"/>
    <w:rsid w:val="0084068B"/>
    <w:rsid w:val="008408AB"/>
    <w:rsid w:val="00840E1C"/>
    <w:rsid w:val="0084168F"/>
    <w:rsid w:val="0084322B"/>
    <w:rsid w:val="00843FC9"/>
    <w:rsid w:val="0084461D"/>
    <w:rsid w:val="008447FC"/>
    <w:rsid w:val="008475AC"/>
    <w:rsid w:val="00847B2F"/>
    <w:rsid w:val="00851487"/>
    <w:rsid w:val="00852F73"/>
    <w:rsid w:val="0085306E"/>
    <w:rsid w:val="00853825"/>
    <w:rsid w:val="00854002"/>
    <w:rsid w:val="0085490F"/>
    <w:rsid w:val="008554E1"/>
    <w:rsid w:val="00855D6C"/>
    <w:rsid w:val="00856193"/>
    <w:rsid w:val="0085623F"/>
    <w:rsid w:val="0086130E"/>
    <w:rsid w:val="0086306C"/>
    <w:rsid w:val="00863F60"/>
    <w:rsid w:val="00866DD4"/>
    <w:rsid w:val="00870385"/>
    <w:rsid w:val="00870878"/>
    <w:rsid w:val="0087108B"/>
    <w:rsid w:val="00872122"/>
    <w:rsid w:val="008724CF"/>
    <w:rsid w:val="00874844"/>
    <w:rsid w:val="00881695"/>
    <w:rsid w:val="00881D29"/>
    <w:rsid w:val="0088250E"/>
    <w:rsid w:val="00882B23"/>
    <w:rsid w:val="00882D84"/>
    <w:rsid w:val="00883C5E"/>
    <w:rsid w:val="00886BE3"/>
    <w:rsid w:val="00890814"/>
    <w:rsid w:val="00892C26"/>
    <w:rsid w:val="00892D99"/>
    <w:rsid w:val="00892E45"/>
    <w:rsid w:val="008937B3"/>
    <w:rsid w:val="00894E90"/>
    <w:rsid w:val="00895144"/>
    <w:rsid w:val="008A077F"/>
    <w:rsid w:val="008A26D5"/>
    <w:rsid w:val="008A2CAC"/>
    <w:rsid w:val="008A5308"/>
    <w:rsid w:val="008A62D7"/>
    <w:rsid w:val="008A7EBF"/>
    <w:rsid w:val="008B05AD"/>
    <w:rsid w:val="008B07EF"/>
    <w:rsid w:val="008B3A38"/>
    <w:rsid w:val="008B44ED"/>
    <w:rsid w:val="008B48BF"/>
    <w:rsid w:val="008B5929"/>
    <w:rsid w:val="008C1271"/>
    <w:rsid w:val="008C26C9"/>
    <w:rsid w:val="008C3160"/>
    <w:rsid w:val="008C3B9F"/>
    <w:rsid w:val="008C6554"/>
    <w:rsid w:val="008C6940"/>
    <w:rsid w:val="008C71CE"/>
    <w:rsid w:val="008C73F8"/>
    <w:rsid w:val="008C7C6A"/>
    <w:rsid w:val="008D5C8A"/>
    <w:rsid w:val="008D62A2"/>
    <w:rsid w:val="008D64D2"/>
    <w:rsid w:val="008D72F0"/>
    <w:rsid w:val="008E1ABA"/>
    <w:rsid w:val="008E1BB6"/>
    <w:rsid w:val="008E1E89"/>
    <w:rsid w:val="008E2003"/>
    <w:rsid w:val="008E44EB"/>
    <w:rsid w:val="008E44F3"/>
    <w:rsid w:val="008E6158"/>
    <w:rsid w:val="008F040B"/>
    <w:rsid w:val="008F0C33"/>
    <w:rsid w:val="008F0C36"/>
    <w:rsid w:val="008F0DBA"/>
    <w:rsid w:val="008F23C5"/>
    <w:rsid w:val="008F35AA"/>
    <w:rsid w:val="008F4DBC"/>
    <w:rsid w:val="008F6D93"/>
    <w:rsid w:val="00900ABB"/>
    <w:rsid w:val="00901E41"/>
    <w:rsid w:val="009034F4"/>
    <w:rsid w:val="009057AF"/>
    <w:rsid w:val="00905C7B"/>
    <w:rsid w:val="00905CDD"/>
    <w:rsid w:val="00906454"/>
    <w:rsid w:val="00907BC7"/>
    <w:rsid w:val="00907E75"/>
    <w:rsid w:val="00910847"/>
    <w:rsid w:val="00911955"/>
    <w:rsid w:val="009119D6"/>
    <w:rsid w:val="00913318"/>
    <w:rsid w:val="00913D48"/>
    <w:rsid w:val="0091547A"/>
    <w:rsid w:val="009204E7"/>
    <w:rsid w:val="00921323"/>
    <w:rsid w:val="00921797"/>
    <w:rsid w:val="00922DFB"/>
    <w:rsid w:val="00922EF3"/>
    <w:rsid w:val="009233B1"/>
    <w:rsid w:val="00924D97"/>
    <w:rsid w:val="00926D43"/>
    <w:rsid w:val="00927A4F"/>
    <w:rsid w:val="00927AD4"/>
    <w:rsid w:val="00930424"/>
    <w:rsid w:val="00931D65"/>
    <w:rsid w:val="00932436"/>
    <w:rsid w:val="00932E75"/>
    <w:rsid w:val="00933BCA"/>
    <w:rsid w:val="00935020"/>
    <w:rsid w:val="0093551A"/>
    <w:rsid w:val="00935A88"/>
    <w:rsid w:val="00936534"/>
    <w:rsid w:val="00937199"/>
    <w:rsid w:val="00937BA2"/>
    <w:rsid w:val="00937DF5"/>
    <w:rsid w:val="009401BA"/>
    <w:rsid w:val="0094024E"/>
    <w:rsid w:val="0094057E"/>
    <w:rsid w:val="00941705"/>
    <w:rsid w:val="00941B2C"/>
    <w:rsid w:val="00943C59"/>
    <w:rsid w:val="009442DE"/>
    <w:rsid w:val="00945CE5"/>
    <w:rsid w:val="009471B7"/>
    <w:rsid w:val="00947329"/>
    <w:rsid w:val="009476F7"/>
    <w:rsid w:val="0095126E"/>
    <w:rsid w:val="009537AD"/>
    <w:rsid w:val="00955404"/>
    <w:rsid w:val="009568C2"/>
    <w:rsid w:val="00957EF1"/>
    <w:rsid w:val="009609B1"/>
    <w:rsid w:val="009622CD"/>
    <w:rsid w:val="0096306E"/>
    <w:rsid w:val="009631E5"/>
    <w:rsid w:val="009639CD"/>
    <w:rsid w:val="00963FBD"/>
    <w:rsid w:val="00964C45"/>
    <w:rsid w:val="00965077"/>
    <w:rsid w:val="00967303"/>
    <w:rsid w:val="0096784E"/>
    <w:rsid w:val="00970663"/>
    <w:rsid w:val="0097196E"/>
    <w:rsid w:val="009745E0"/>
    <w:rsid w:val="00975C4D"/>
    <w:rsid w:val="009760F8"/>
    <w:rsid w:val="00976AA3"/>
    <w:rsid w:val="0097756A"/>
    <w:rsid w:val="009800B0"/>
    <w:rsid w:val="009810CE"/>
    <w:rsid w:val="009825A6"/>
    <w:rsid w:val="00985E88"/>
    <w:rsid w:val="009865BB"/>
    <w:rsid w:val="00987116"/>
    <w:rsid w:val="00987D00"/>
    <w:rsid w:val="00990E31"/>
    <w:rsid w:val="00991817"/>
    <w:rsid w:val="00992905"/>
    <w:rsid w:val="009952DB"/>
    <w:rsid w:val="009967F5"/>
    <w:rsid w:val="00997C65"/>
    <w:rsid w:val="009A1588"/>
    <w:rsid w:val="009A2A42"/>
    <w:rsid w:val="009A4912"/>
    <w:rsid w:val="009A5532"/>
    <w:rsid w:val="009A5635"/>
    <w:rsid w:val="009B02DC"/>
    <w:rsid w:val="009B0865"/>
    <w:rsid w:val="009B2487"/>
    <w:rsid w:val="009B2E62"/>
    <w:rsid w:val="009B52E2"/>
    <w:rsid w:val="009B764E"/>
    <w:rsid w:val="009B7D69"/>
    <w:rsid w:val="009C11A3"/>
    <w:rsid w:val="009C47D6"/>
    <w:rsid w:val="009C6FF0"/>
    <w:rsid w:val="009C7B9C"/>
    <w:rsid w:val="009D225C"/>
    <w:rsid w:val="009D6D0F"/>
    <w:rsid w:val="009D749C"/>
    <w:rsid w:val="009D7B7E"/>
    <w:rsid w:val="009D7E38"/>
    <w:rsid w:val="009D7F41"/>
    <w:rsid w:val="009E2479"/>
    <w:rsid w:val="009E2EB6"/>
    <w:rsid w:val="009E3595"/>
    <w:rsid w:val="009E3F7D"/>
    <w:rsid w:val="009E45D2"/>
    <w:rsid w:val="009E483B"/>
    <w:rsid w:val="009E541B"/>
    <w:rsid w:val="009F0AB2"/>
    <w:rsid w:val="009F130E"/>
    <w:rsid w:val="009F521E"/>
    <w:rsid w:val="009F57E3"/>
    <w:rsid w:val="009F635D"/>
    <w:rsid w:val="009F66DC"/>
    <w:rsid w:val="00A00952"/>
    <w:rsid w:val="00A00CC7"/>
    <w:rsid w:val="00A019EF"/>
    <w:rsid w:val="00A01D0D"/>
    <w:rsid w:val="00A01D11"/>
    <w:rsid w:val="00A03BCD"/>
    <w:rsid w:val="00A048D7"/>
    <w:rsid w:val="00A06B69"/>
    <w:rsid w:val="00A1365B"/>
    <w:rsid w:val="00A15136"/>
    <w:rsid w:val="00A16FED"/>
    <w:rsid w:val="00A20C1E"/>
    <w:rsid w:val="00A20DFA"/>
    <w:rsid w:val="00A225F3"/>
    <w:rsid w:val="00A23819"/>
    <w:rsid w:val="00A24BA3"/>
    <w:rsid w:val="00A26599"/>
    <w:rsid w:val="00A2750B"/>
    <w:rsid w:val="00A3103C"/>
    <w:rsid w:val="00A3197D"/>
    <w:rsid w:val="00A32D7C"/>
    <w:rsid w:val="00A330F6"/>
    <w:rsid w:val="00A33158"/>
    <w:rsid w:val="00A35F73"/>
    <w:rsid w:val="00A36607"/>
    <w:rsid w:val="00A40356"/>
    <w:rsid w:val="00A40D54"/>
    <w:rsid w:val="00A41AA9"/>
    <w:rsid w:val="00A43236"/>
    <w:rsid w:val="00A43609"/>
    <w:rsid w:val="00A43B7E"/>
    <w:rsid w:val="00A44B9B"/>
    <w:rsid w:val="00A44DE5"/>
    <w:rsid w:val="00A458B4"/>
    <w:rsid w:val="00A478DB"/>
    <w:rsid w:val="00A47B2F"/>
    <w:rsid w:val="00A50F67"/>
    <w:rsid w:val="00A51FCC"/>
    <w:rsid w:val="00A530A7"/>
    <w:rsid w:val="00A570E2"/>
    <w:rsid w:val="00A579F0"/>
    <w:rsid w:val="00A57C06"/>
    <w:rsid w:val="00A60403"/>
    <w:rsid w:val="00A6376B"/>
    <w:rsid w:val="00A64BB3"/>
    <w:rsid w:val="00A653EB"/>
    <w:rsid w:val="00A65460"/>
    <w:rsid w:val="00A6569B"/>
    <w:rsid w:val="00A663AF"/>
    <w:rsid w:val="00A67E16"/>
    <w:rsid w:val="00A70EFC"/>
    <w:rsid w:val="00A71B66"/>
    <w:rsid w:val="00A72035"/>
    <w:rsid w:val="00A7238D"/>
    <w:rsid w:val="00A73BE9"/>
    <w:rsid w:val="00A75BA6"/>
    <w:rsid w:val="00A77440"/>
    <w:rsid w:val="00A775E5"/>
    <w:rsid w:val="00A816E9"/>
    <w:rsid w:val="00A816EE"/>
    <w:rsid w:val="00A81E5F"/>
    <w:rsid w:val="00A8590D"/>
    <w:rsid w:val="00A85BD3"/>
    <w:rsid w:val="00A86528"/>
    <w:rsid w:val="00A91CA8"/>
    <w:rsid w:val="00A92A45"/>
    <w:rsid w:val="00A94357"/>
    <w:rsid w:val="00A94617"/>
    <w:rsid w:val="00A94C24"/>
    <w:rsid w:val="00A95844"/>
    <w:rsid w:val="00A95A9B"/>
    <w:rsid w:val="00A95AB9"/>
    <w:rsid w:val="00A95B09"/>
    <w:rsid w:val="00A96A6C"/>
    <w:rsid w:val="00A973BA"/>
    <w:rsid w:val="00AA2ADE"/>
    <w:rsid w:val="00AA2D57"/>
    <w:rsid w:val="00AA3B71"/>
    <w:rsid w:val="00AA4BCB"/>
    <w:rsid w:val="00AA64CD"/>
    <w:rsid w:val="00AA6EEF"/>
    <w:rsid w:val="00AA775C"/>
    <w:rsid w:val="00AB1CC4"/>
    <w:rsid w:val="00AB249E"/>
    <w:rsid w:val="00AB343A"/>
    <w:rsid w:val="00AB3EC7"/>
    <w:rsid w:val="00AB3F7B"/>
    <w:rsid w:val="00AB4116"/>
    <w:rsid w:val="00AB48C9"/>
    <w:rsid w:val="00AB4C77"/>
    <w:rsid w:val="00AB5059"/>
    <w:rsid w:val="00AB7386"/>
    <w:rsid w:val="00AB769A"/>
    <w:rsid w:val="00AC0F40"/>
    <w:rsid w:val="00AC160E"/>
    <w:rsid w:val="00AC2A70"/>
    <w:rsid w:val="00AC4723"/>
    <w:rsid w:val="00AC65E7"/>
    <w:rsid w:val="00AC7D2C"/>
    <w:rsid w:val="00AD1C6E"/>
    <w:rsid w:val="00AD1DF8"/>
    <w:rsid w:val="00AD256F"/>
    <w:rsid w:val="00AD27E3"/>
    <w:rsid w:val="00AD4D36"/>
    <w:rsid w:val="00AD5007"/>
    <w:rsid w:val="00AD605C"/>
    <w:rsid w:val="00AD7D99"/>
    <w:rsid w:val="00AE087F"/>
    <w:rsid w:val="00AE09E8"/>
    <w:rsid w:val="00AE10FF"/>
    <w:rsid w:val="00AE1C0F"/>
    <w:rsid w:val="00AE2730"/>
    <w:rsid w:val="00AE46EA"/>
    <w:rsid w:val="00AE5354"/>
    <w:rsid w:val="00AE5740"/>
    <w:rsid w:val="00AE5B74"/>
    <w:rsid w:val="00AE6878"/>
    <w:rsid w:val="00AE6C9E"/>
    <w:rsid w:val="00AF04D8"/>
    <w:rsid w:val="00AF4C40"/>
    <w:rsid w:val="00AF55CC"/>
    <w:rsid w:val="00AF6160"/>
    <w:rsid w:val="00B00B7B"/>
    <w:rsid w:val="00B012C6"/>
    <w:rsid w:val="00B013D0"/>
    <w:rsid w:val="00B014EA"/>
    <w:rsid w:val="00B02278"/>
    <w:rsid w:val="00B02935"/>
    <w:rsid w:val="00B029CB"/>
    <w:rsid w:val="00B02CA8"/>
    <w:rsid w:val="00B0539F"/>
    <w:rsid w:val="00B0598E"/>
    <w:rsid w:val="00B05E7C"/>
    <w:rsid w:val="00B06461"/>
    <w:rsid w:val="00B07B52"/>
    <w:rsid w:val="00B07C07"/>
    <w:rsid w:val="00B07EFB"/>
    <w:rsid w:val="00B14562"/>
    <w:rsid w:val="00B14D99"/>
    <w:rsid w:val="00B1712D"/>
    <w:rsid w:val="00B171B1"/>
    <w:rsid w:val="00B17450"/>
    <w:rsid w:val="00B17953"/>
    <w:rsid w:val="00B17B69"/>
    <w:rsid w:val="00B20565"/>
    <w:rsid w:val="00B21A8B"/>
    <w:rsid w:val="00B21F10"/>
    <w:rsid w:val="00B23165"/>
    <w:rsid w:val="00B23F4B"/>
    <w:rsid w:val="00B2467C"/>
    <w:rsid w:val="00B246CF"/>
    <w:rsid w:val="00B2525A"/>
    <w:rsid w:val="00B252A9"/>
    <w:rsid w:val="00B255FF"/>
    <w:rsid w:val="00B25815"/>
    <w:rsid w:val="00B26312"/>
    <w:rsid w:val="00B270FC"/>
    <w:rsid w:val="00B27664"/>
    <w:rsid w:val="00B31B05"/>
    <w:rsid w:val="00B31BD4"/>
    <w:rsid w:val="00B335B3"/>
    <w:rsid w:val="00B347CA"/>
    <w:rsid w:val="00B352B8"/>
    <w:rsid w:val="00B35303"/>
    <w:rsid w:val="00B35CD2"/>
    <w:rsid w:val="00B36993"/>
    <w:rsid w:val="00B3718F"/>
    <w:rsid w:val="00B37DD1"/>
    <w:rsid w:val="00B40EF0"/>
    <w:rsid w:val="00B43C50"/>
    <w:rsid w:val="00B43E5C"/>
    <w:rsid w:val="00B46210"/>
    <w:rsid w:val="00B47667"/>
    <w:rsid w:val="00B478F3"/>
    <w:rsid w:val="00B4799E"/>
    <w:rsid w:val="00B5095C"/>
    <w:rsid w:val="00B509FD"/>
    <w:rsid w:val="00B52101"/>
    <w:rsid w:val="00B52925"/>
    <w:rsid w:val="00B54F21"/>
    <w:rsid w:val="00B55A57"/>
    <w:rsid w:val="00B5720A"/>
    <w:rsid w:val="00B616FC"/>
    <w:rsid w:val="00B61FB9"/>
    <w:rsid w:val="00B6307B"/>
    <w:rsid w:val="00B63AB6"/>
    <w:rsid w:val="00B65105"/>
    <w:rsid w:val="00B65F67"/>
    <w:rsid w:val="00B6794E"/>
    <w:rsid w:val="00B67C6D"/>
    <w:rsid w:val="00B71227"/>
    <w:rsid w:val="00B712F9"/>
    <w:rsid w:val="00B72B6D"/>
    <w:rsid w:val="00B72EC8"/>
    <w:rsid w:val="00B73A70"/>
    <w:rsid w:val="00B7628D"/>
    <w:rsid w:val="00B76ECC"/>
    <w:rsid w:val="00B77FDF"/>
    <w:rsid w:val="00B8033E"/>
    <w:rsid w:val="00B82E3F"/>
    <w:rsid w:val="00B854D1"/>
    <w:rsid w:val="00B860AC"/>
    <w:rsid w:val="00B86DFD"/>
    <w:rsid w:val="00B86E01"/>
    <w:rsid w:val="00B9057C"/>
    <w:rsid w:val="00B9104D"/>
    <w:rsid w:val="00B912C3"/>
    <w:rsid w:val="00B91C26"/>
    <w:rsid w:val="00B93F14"/>
    <w:rsid w:val="00B944AC"/>
    <w:rsid w:val="00B944F7"/>
    <w:rsid w:val="00B950B7"/>
    <w:rsid w:val="00BA06E7"/>
    <w:rsid w:val="00BA1C4A"/>
    <w:rsid w:val="00BA2A00"/>
    <w:rsid w:val="00BA49E3"/>
    <w:rsid w:val="00BA567C"/>
    <w:rsid w:val="00BA694B"/>
    <w:rsid w:val="00BA7681"/>
    <w:rsid w:val="00BB5301"/>
    <w:rsid w:val="00BB5883"/>
    <w:rsid w:val="00BB5DBF"/>
    <w:rsid w:val="00BB5FB1"/>
    <w:rsid w:val="00BB64C0"/>
    <w:rsid w:val="00BB67DA"/>
    <w:rsid w:val="00BB7C35"/>
    <w:rsid w:val="00BB7CE9"/>
    <w:rsid w:val="00BC0184"/>
    <w:rsid w:val="00BC1AAA"/>
    <w:rsid w:val="00BC1CD4"/>
    <w:rsid w:val="00BC2F72"/>
    <w:rsid w:val="00BC319F"/>
    <w:rsid w:val="00BC4573"/>
    <w:rsid w:val="00BC49B9"/>
    <w:rsid w:val="00BC60ED"/>
    <w:rsid w:val="00BC6C7C"/>
    <w:rsid w:val="00BC74D8"/>
    <w:rsid w:val="00BD1C23"/>
    <w:rsid w:val="00BD2576"/>
    <w:rsid w:val="00BD2F5A"/>
    <w:rsid w:val="00BD39A7"/>
    <w:rsid w:val="00BD49A3"/>
    <w:rsid w:val="00BD5910"/>
    <w:rsid w:val="00BD7C7F"/>
    <w:rsid w:val="00BE0B5A"/>
    <w:rsid w:val="00BE11BC"/>
    <w:rsid w:val="00BE194F"/>
    <w:rsid w:val="00BE3B5F"/>
    <w:rsid w:val="00BE521F"/>
    <w:rsid w:val="00BE5E4B"/>
    <w:rsid w:val="00BE638E"/>
    <w:rsid w:val="00BE73B1"/>
    <w:rsid w:val="00BE73F3"/>
    <w:rsid w:val="00BE7D0A"/>
    <w:rsid w:val="00BF1B5A"/>
    <w:rsid w:val="00BF26AA"/>
    <w:rsid w:val="00BF2BAC"/>
    <w:rsid w:val="00BF3BCF"/>
    <w:rsid w:val="00BF4AFB"/>
    <w:rsid w:val="00BF521B"/>
    <w:rsid w:val="00BF5335"/>
    <w:rsid w:val="00BF54E8"/>
    <w:rsid w:val="00BF63B0"/>
    <w:rsid w:val="00C00537"/>
    <w:rsid w:val="00C005D4"/>
    <w:rsid w:val="00C011DF"/>
    <w:rsid w:val="00C01B34"/>
    <w:rsid w:val="00C02774"/>
    <w:rsid w:val="00C03CF2"/>
    <w:rsid w:val="00C03FFA"/>
    <w:rsid w:val="00C056DA"/>
    <w:rsid w:val="00C05746"/>
    <w:rsid w:val="00C0580C"/>
    <w:rsid w:val="00C05B3B"/>
    <w:rsid w:val="00C06845"/>
    <w:rsid w:val="00C06991"/>
    <w:rsid w:val="00C0790A"/>
    <w:rsid w:val="00C10BBF"/>
    <w:rsid w:val="00C11339"/>
    <w:rsid w:val="00C118A0"/>
    <w:rsid w:val="00C139CA"/>
    <w:rsid w:val="00C13ACE"/>
    <w:rsid w:val="00C147AC"/>
    <w:rsid w:val="00C16E65"/>
    <w:rsid w:val="00C17408"/>
    <w:rsid w:val="00C200C1"/>
    <w:rsid w:val="00C203A3"/>
    <w:rsid w:val="00C20A78"/>
    <w:rsid w:val="00C20C9F"/>
    <w:rsid w:val="00C20DCF"/>
    <w:rsid w:val="00C21A5B"/>
    <w:rsid w:val="00C23FC1"/>
    <w:rsid w:val="00C24809"/>
    <w:rsid w:val="00C24FC3"/>
    <w:rsid w:val="00C2623F"/>
    <w:rsid w:val="00C26621"/>
    <w:rsid w:val="00C3133D"/>
    <w:rsid w:val="00C3270E"/>
    <w:rsid w:val="00C346B3"/>
    <w:rsid w:val="00C34905"/>
    <w:rsid w:val="00C35DE2"/>
    <w:rsid w:val="00C40718"/>
    <w:rsid w:val="00C40AE1"/>
    <w:rsid w:val="00C41A50"/>
    <w:rsid w:val="00C42102"/>
    <w:rsid w:val="00C42DF6"/>
    <w:rsid w:val="00C43A3F"/>
    <w:rsid w:val="00C4506A"/>
    <w:rsid w:val="00C50040"/>
    <w:rsid w:val="00C51534"/>
    <w:rsid w:val="00C522A0"/>
    <w:rsid w:val="00C537F1"/>
    <w:rsid w:val="00C53E77"/>
    <w:rsid w:val="00C55140"/>
    <w:rsid w:val="00C55D13"/>
    <w:rsid w:val="00C5616C"/>
    <w:rsid w:val="00C5654B"/>
    <w:rsid w:val="00C57DCC"/>
    <w:rsid w:val="00C62B5D"/>
    <w:rsid w:val="00C62D4C"/>
    <w:rsid w:val="00C641EB"/>
    <w:rsid w:val="00C6783F"/>
    <w:rsid w:val="00C67953"/>
    <w:rsid w:val="00C704B2"/>
    <w:rsid w:val="00C71562"/>
    <w:rsid w:val="00C7162F"/>
    <w:rsid w:val="00C7175D"/>
    <w:rsid w:val="00C71FBC"/>
    <w:rsid w:val="00C7341B"/>
    <w:rsid w:val="00C73E0B"/>
    <w:rsid w:val="00C8004F"/>
    <w:rsid w:val="00C80483"/>
    <w:rsid w:val="00C8071B"/>
    <w:rsid w:val="00C808BA"/>
    <w:rsid w:val="00C80E27"/>
    <w:rsid w:val="00C827BD"/>
    <w:rsid w:val="00C83815"/>
    <w:rsid w:val="00C85E2E"/>
    <w:rsid w:val="00C90372"/>
    <w:rsid w:val="00C91E5F"/>
    <w:rsid w:val="00C92B70"/>
    <w:rsid w:val="00C9357E"/>
    <w:rsid w:val="00C95A53"/>
    <w:rsid w:val="00C96CAE"/>
    <w:rsid w:val="00C97050"/>
    <w:rsid w:val="00C971B8"/>
    <w:rsid w:val="00C97466"/>
    <w:rsid w:val="00CA353A"/>
    <w:rsid w:val="00CA3FFB"/>
    <w:rsid w:val="00CA4852"/>
    <w:rsid w:val="00CA5354"/>
    <w:rsid w:val="00CA64CA"/>
    <w:rsid w:val="00CA78F2"/>
    <w:rsid w:val="00CB02FA"/>
    <w:rsid w:val="00CB2389"/>
    <w:rsid w:val="00CB242C"/>
    <w:rsid w:val="00CB2B6B"/>
    <w:rsid w:val="00CB2DF8"/>
    <w:rsid w:val="00CB33F6"/>
    <w:rsid w:val="00CB57C5"/>
    <w:rsid w:val="00CB59E1"/>
    <w:rsid w:val="00CB74DD"/>
    <w:rsid w:val="00CC0499"/>
    <w:rsid w:val="00CC2945"/>
    <w:rsid w:val="00CC470C"/>
    <w:rsid w:val="00CC5754"/>
    <w:rsid w:val="00CC6745"/>
    <w:rsid w:val="00CC7DFC"/>
    <w:rsid w:val="00CD00BE"/>
    <w:rsid w:val="00CD067B"/>
    <w:rsid w:val="00CD0A94"/>
    <w:rsid w:val="00CD0A9A"/>
    <w:rsid w:val="00CD2DAA"/>
    <w:rsid w:val="00CD3DAC"/>
    <w:rsid w:val="00CD467E"/>
    <w:rsid w:val="00CD4C8C"/>
    <w:rsid w:val="00CD523E"/>
    <w:rsid w:val="00CD52EB"/>
    <w:rsid w:val="00CD5C6C"/>
    <w:rsid w:val="00CD634C"/>
    <w:rsid w:val="00CE0B67"/>
    <w:rsid w:val="00CE10B9"/>
    <w:rsid w:val="00CE13E8"/>
    <w:rsid w:val="00CE1AF7"/>
    <w:rsid w:val="00CE1EC4"/>
    <w:rsid w:val="00CE249F"/>
    <w:rsid w:val="00CE51B5"/>
    <w:rsid w:val="00CE53BA"/>
    <w:rsid w:val="00CE6671"/>
    <w:rsid w:val="00CE6BE7"/>
    <w:rsid w:val="00CE7D60"/>
    <w:rsid w:val="00CF0CF8"/>
    <w:rsid w:val="00CF1BD4"/>
    <w:rsid w:val="00CF4574"/>
    <w:rsid w:val="00CF50E3"/>
    <w:rsid w:val="00CF5AF0"/>
    <w:rsid w:val="00CF5B60"/>
    <w:rsid w:val="00CF74D9"/>
    <w:rsid w:val="00CF7E1B"/>
    <w:rsid w:val="00D00EA1"/>
    <w:rsid w:val="00D01434"/>
    <w:rsid w:val="00D02562"/>
    <w:rsid w:val="00D02AF0"/>
    <w:rsid w:val="00D02C4E"/>
    <w:rsid w:val="00D04F1B"/>
    <w:rsid w:val="00D05985"/>
    <w:rsid w:val="00D05A17"/>
    <w:rsid w:val="00D06AA1"/>
    <w:rsid w:val="00D06B9A"/>
    <w:rsid w:val="00D07D0C"/>
    <w:rsid w:val="00D07D70"/>
    <w:rsid w:val="00D10094"/>
    <w:rsid w:val="00D10339"/>
    <w:rsid w:val="00D11083"/>
    <w:rsid w:val="00D12ABB"/>
    <w:rsid w:val="00D14D73"/>
    <w:rsid w:val="00D14DE3"/>
    <w:rsid w:val="00D1598A"/>
    <w:rsid w:val="00D20434"/>
    <w:rsid w:val="00D21BBA"/>
    <w:rsid w:val="00D22A3F"/>
    <w:rsid w:val="00D22B71"/>
    <w:rsid w:val="00D23A88"/>
    <w:rsid w:val="00D23B5E"/>
    <w:rsid w:val="00D3111A"/>
    <w:rsid w:val="00D3231E"/>
    <w:rsid w:val="00D32C27"/>
    <w:rsid w:val="00D3385C"/>
    <w:rsid w:val="00D33C6B"/>
    <w:rsid w:val="00D34530"/>
    <w:rsid w:val="00D3455C"/>
    <w:rsid w:val="00D3633A"/>
    <w:rsid w:val="00D378CE"/>
    <w:rsid w:val="00D37F64"/>
    <w:rsid w:val="00D41042"/>
    <w:rsid w:val="00D431DE"/>
    <w:rsid w:val="00D46EF4"/>
    <w:rsid w:val="00D50EEA"/>
    <w:rsid w:val="00D518CB"/>
    <w:rsid w:val="00D521CD"/>
    <w:rsid w:val="00D52E2B"/>
    <w:rsid w:val="00D54734"/>
    <w:rsid w:val="00D567E0"/>
    <w:rsid w:val="00D60148"/>
    <w:rsid w:val="00D610A2"/>
    <w:rsid w:val="00D619DD"/>
    <w:rsid w:val="00D62783"/>
    <w:rsid w:val="00D62C74"/>
    <w:rsid w:val="00D64EA8"/>
    <w:rsid w:val="00D654E8"/>
    <w:rsid w:val="00D65773"/>
    <w:rsid w:val="00D659FC"/>
    <w:rsid w:val="00D65A86"/>
    <w:rsid w:val="00D6669A"/>
    <w:rsid w:val="00D7040B"/>
    <w:rsid w:val="00D70862"/>
    <w:rsid w:val="00D70900"/>
    <w:rsid w:val="00D70E4B"/>
    <w:rsid w:val="00D73C67"/>
    <w:rsid w:val="00D76BCD"/>
    <w:rsid w:val="00D77F3F"/>
    <w:rsid w:val="00D81FFB"/>
    <w:rsid w:val="00D82689"/>
    <w:rsid w:val="00D82ED2"/>
    <w:rsid w:val="00D858F6"/>
    <w:rsid w:val="00D87E06"/>
    <w:rsid w:val="00D910C0"/>
    <w:rsid w:val="00D9171B"/>
    <w:rsid w:val="00D94D3E"/>
    <w:rsid w:val="00D9584F"/>
    <w:rsid w:val="00D97CE1"/>
    <w:rsid w:val="00DA01D3"/>
    <w:rsid w:val="00DA18A3"/>
    <w:rsid w:val="00DA35D5"/>
    <w:rsid w:val="00DA399E"/>
    <w:rsid w:val="00DA5EEC"/>
    <w:rsid w:val="00DA6114"/>
    <w:rsid w:val="00DA6588"/>
    <w:rsid w:val="00DA6C36"/>
    <w:rsid w:val="00DB00CF"/>
    <w:rsid w:val="00DB0DE2"/>
    <w:rsid w:val="00DB15C9"/>
    <w:rsid w:val="00DB2E89"/>
    <w:rsid w:val="00DB44B2"/>
    <w:rsid w:val="00DB4759"/>
    <w:rsid w:val="00DB4A21"/>
    <w:rsid w:val="00DB5C93"/>
    <w:rsid w:val="00DB644B"/>
    <w:rsid w:val="00DB6735"/>
    <w:rsid w:val="00DB7BCB"/>
    <w:rsid w:val="00DC0535"/>
    <w:rsid w:val="00DC0A14"/>
    <w:rsid w:val="00DC18E2"/>
    <w:rsid w:val="00DC220E"/>
    <w:rsid w:val="00DC3BC2"/>
    <w:rsid w:val="00DC3F3D"/>
    <w:rsid w:val="00DC50EA"/>
    <w:rsid w:val="00DC5593"/>
    <w:rsid w:val="00DC7A55"/>
    <w:rsid w:val="00DC7F4F"/>
    <w:rsid w:val="00DC7FC8"/>
    <w:rsid w:val="00DD0292"/>
    <w:rsid w:val="00DD0602"/>
    <w:rsid w:val="00DD178F"/>
    <w:rsid w:val="00DD212F"/>
    <w:rsid w:val="00DD28A1"/>
    <w:rsid w:val="00DD3C7A"/>
    <w:rsid w:val="00DE01EE"/>
    <w:rsid w:val="00DE063A"/>
    <w:rsid w:val="00DE08E0"/>
    <w:rsid w:val="00DE1CFE"/>
    <w:rsid w:val="00DE1D4C"/>
    <w:rsid w:val="00DE2603"/>
    <w:rsid w:val="00DE260D"/>
    <w:rsid w:val="00DE29AD"/>
    <w:rsid w:val="00DE2B8F"/>
    <w:rsid w:val="00DE300B"/>
    <w:rsid w:val="00DE64AB"/>
    <w:rsid w:val="00DE7096"/>
    <w:rsid w:val="00DE7106"/>
    <w:rsid w:val="00DE7643"/>
    <w:rsid w:val="00DF16AD"/>
    <w:rsid w:val="00DF2375"/>
    <w:rsid w:val="00DF2385"/>
    <w:rsid w:val="00DF3353"/>
    <w:rsid w:val="00DF45A3"/>
    <w:rsid w:val="00DF4C49"/>
    <w:rsid w:val="00DF5694"/>
    <w:rsid w:val="00DF5EA3"/>
    <w:rsid w:val="00DF6CFC"/>
    <w:rsid w:val="00DF782F"/>
    <w:rsid w:val="00DF7F52"/>
    <w:rsid w:val="00E005CA"/>
    <w:rsid w:val="00E00E76"/>
    <w:rsid w:val="00E01E20"/>
    <w:rsid w:val="00E0332A"/>
    <w:rsid w:val="00E038C5"/>
    <w:rsid w:val="00E05A71"/>
    <w:rsid w:val="00E06191"/>
    <w:rsid w:val="00E06E32"/>
    <w:rsid w:val="00E07B0F"/>
    <w:rsid w:val="00E07F2D"/>
    <w:rsid w:val="00E10007"/>
    <w:rsid w:val="00E11957"/>
    <w:rsid w:val="00E12EC9"/>
    <w:rsid w:val="00E13479"/>
    <w:rsid w:val="00E15E30"/>
    <w:rsid w:val="00E1725A"/>
    <w:rsid w:val="00E17FC7"/>
    <w:rsid w:val="00E21018"/>
    <w:rsid w:val="00E23B2F"/>
    <w:rsid w:val="00E23DA9"/>
    <w:rsid w:val="00E25C5B"/>
    <w:rsid w:val="00E26C67"/>
    <w:rsid w:val="00E3361A"/>
    <w:rsid w:val="00E3423B"/>
    <w:rsid w:val="00E345C6"/>
    <w:rsid w:val="00E34D97"/>
    <w:rsid w:val="00E3560D"/>
    <w:rsid w:val="00E36A68"/>
    <w:rsid w:val="00E3715A"/>
    <w:rsid w:val="00E413A6"/>
    <w:rsid w:val="00E421E3"/>
    <w:rsid w:val="00E44446"/>
    <w:rsid w:val="00E46303"/>
    <w:rsid w:val="00E46CE3"/>
    <w:rsid w:val="00E47019"/>
    <w:rsid w:val="00E47164"/>
    <w:rsid w:val="00E50A24"/>
    <w:rsid w:val="00E515E7"/>
    <w:rsid w:val="00E51895"/>
    <w:rsid w:val="00E5517A"/>
    <w:rsid w:val="00E55F41"/>
    <w:rsid w:val="00E56416"/>
    <w:rsid w:val="00E56C15"/>
    <w:rsid w:val="00E62943"/>
    <w:rsid w:val="00E65634"/>
    <w:rsid w:val="00E6595B"/>
    <w:rsid w:val="00E65CD2"/>
    <w:rsid w:val="00E66A55"/>
    <w:rsid w:val="00E67521"/>
    <w:rsid w:val="00E70E6C"/>
    <w:rsid w:val="00E71038"/>
    <w:rsid w:val="00E724B0"/>
    <w:rsid w:val="00E72BD1"/>
    <w:rsid w:val="00E731DB"/>
    <w:rsid w:val="00E752D1"/>
    <w:rsid w:val="00E75538"/>
    <w:rsid w:val="00E75743"/>
    <w:rsid w:val="00E75EA4"/>
    <w:rsid w:val="00E76947"/>
    <w:rsid w:val="00E80341"/>
    <w:rsid w:val="00E80377"/>
    <w:rsid w:val="00E80431"/>
    <w:rsid w:val="00E82EAE"/>
    <w:rsid w:val="00E8355D"/>
    <w:rsid w:val="00E845DE"/>
    <w:rsid w:val="00E84D14"/>
    <w:rsid w:val="00E85856"/>
    <w:rsid w:val="00E85FCE"/>
    <w:rsid w:val="00E8637A"/>
    <w:rsid w:val="00E86A86"/>
    <w:rsid w:val="00E87958"/>
    <w:rsid w:val="00E90200"/>
    <w:rsid w:val="00E903D4"/>
    <w:rsid w:val="00E92F7C"/>
    <w:rsid w:val="00E94725"/>
    <w:rsid w:val="00E95729"/>
    <w:rsid w:val="00E9694A"/>
    <w:rsid w:val="00E96952"/>
    <w:rsid w:val="00EA0A5B"/>
    <w:rsid w:val="00EA1877"/>
    <w:rsid w:val="00EA4FAD"/>
    <w:rsid w:val="00EA571B"/>
    <w:rsid w:val="00EA64B0"/>
    <w:rsid w:val="00EA6FFF"/>
    <w:rsid w:val="00EA7D5B"/>
    <w:rsid w:val="00EB0F1C"/>
    <w:rsid w:val="00EB26DE"/>
    <w:rsid w:val="00EB270A"/>
    <w:rsid w:val="00EB34DA"/>
    <w:rsid w:val="00EB38E5"/>
    <w:rsid w:val="00EB3E43"/>
    <w:rsid w:val="00EB7D0C"/>
    <w:rsid w:val="00EC12A2"/>
    <w:rsid w:val="00EC27B4"/>
    <w:rsid w:val="00EC35BF"/>
    <w:rsid w:val="00EC526B"/>
    <w:rsid w:val="00EC543E"/>
    <w:rsid w:val="00ED01AB"/>
    <w:rsid w:val="00ED02BE"/>
    <w:rsid w:val="00ED0A14"/>
    <w:rsid w:val="00ED0DE2"/>
    <w:rsid w:val="00ED108B"/>
    <w:rsid w:val="00ED2290"/>
    <w:rsid w:val="00ED395F"/>
    <w:rsid w:val="00ED3961"/>
    <w:rsid w:val="00ED5F55"/>
    <w:rsid w:val="00ED605B"/>
    <w:rsid w:val="00ED7472"/>
    <w:rsid w:val="00EE01CD"/>
    <w:rsid w:val="00EE1C95"/>
    <w:rsid w:val="00EE3037"/>
    <w:rsid w:val="00EE3363"/>
    <w:rsid w:val="00EE38A1"/>
    <w:rsid w:val="00EE51A5"/>
    <w:rsid w:val="00EE5730"/>
    <w:rsid w:val="00EE5FE4"/>
    <w:rsid w:val="00EE611F"/>
    <w:rsid w:val="00EE64EA"/>
    <w:rsid w:val="00EE66BF"/>
    <w:rsid w:val="00EE7DEE"/>
    <w:rsid w:val="00EF12D0"/>
    <w:rsid w:val="00EF1C0A"/>
    <w:rsid w:val="00EF21E3"/>
    <w:rsid w:val="00EF30E8"/>
    <w:rsid w:val="00EF488A"/>
    <w:rsid w:val="00EF5FF8"/>
    <w:rsid w:val="00EF7711"/>
    <w:rsid w:val="00EF7D36"/>
    <w:rsid w:val="00F013BE"/>
    <w:rsid w:val="00F017C2"/>
    <w:rsid w:val="00F029F0"/>
    <w:rsid w:val="00F03184"/>
    <w:rsid w:val="00F038AE"/>
    <w:rsid w:val="00F05923"/>
    <w:rsid w:val="00F05AE5"/>
    <w:rsid w:val="00F0610C"/>
    <w:rsid w:val="00F070B5"/>
    <w:rsid w:val="00F071A5"/>
    <w:rsid w:val="00F10905"/>
    <w:rsid w:val="00F11CE9"/>
    <w:rsid w:val="00F133AF"/>
    <w:rsid w:val="00F1371B"/>
    <w:rsid w:val="00F13915"/>
    <w:rsid w:val="00F13A4B"/>
    <w:rsid w:val="00F14354"/>
    <w:rsid w:val="00F1566F"/>
    <w:rsid w:val="00F16170"/>
    <w:rsid w:val="00F161B0"/>
    <w:rsid w:val="00F16BFF"/>
    <w:rsid w:val="00F1786B"/>
    <w:rsid w:val="00F20C28"/>
    <w:rsid w:val="00F20D21"/>
    <w:rsid w:val="00F20EF4"/>
    <w:rsid w:val="00F22A6A"/>
    <w:rsid w:val="00F260E5"/>
    <w:rsid w:val="00F26397"/>
    <w:rsid w:val="00F2678A"/>
    <w:rsid w:val="00F26C4A"/>
    <w:rsid w:val="00F31BA5"/>
    <w:rsid w:val="00F31FD7"/>
    <w:rsid w:val="00F37240"/>
    <w:rsid w:val="00F37F23"/>
    <w:rsid w:val="00F40176"/>
    <w:rsid w:val="00F4179D"/>
    <w:rsid w:val="00F4484C"/>
    <w:rsid w:val="00F44C0A"/>
    <w:rsid w:val="00F46170"/>
    <w:rsid w:val="00F47F7B"/>
    <w:rsid w:val="00F5081F"/>
    <w:rsid w:val="00F50CB5"/>
    <w:rsid w:val="00F524D0"/>
    <w:rsid w:val="00F5326D"/>
    <w:rsid w:val="00F5361A"/>
    <w:rsid w:val="00F53919"/>
    <w:rsid w:val="00F53AA6"/>
    <w:rsid w:val="00F54B01"/>
    <w:rsid w:val="00F552BC"/>
    <w:rsid w:val="00F56AD4"/>
    <w:rsid w:val="00F629AC"/>
    <w:rsid w:val="00F62F63"/>
    <w:rsid w:val="00F6311D"/>
    <w:rsid w:val="00F64A15"/>
    <w:rsid w:val="00F67F76"/>
    <w:rsid w:val="00F705F5"/>
    <w:rsid w:val="00F7342A"/>
    <w:rsid w:val="00F73B7E"/>
    <w:rsid w:val="00F75049"/>
    <w:rsid w:val="00F7539C"/>
    <w:rsid w:val="00F7656B"/>
    <w:rsid w:val="00F766D2"/>
    <w:rsid w:val="00F76D9E"/>
    <w:rsid w:val="00F772EE"/>
    <w:rsid w:val="00F77EEF"/>
    <w:rsid w:val="00F806C9"/>
    <w:rsid w:val="00F81E38"/>
    <w:rsid w:val="00F83066"/>
    <w:rsid w:val="00F847E4"/>
    <w:rsid w:val="00F85446"/>
    <w:rsid w:val="00F87410"/>
    <w:rsid w:val="00F90594"/>
    <w:rsid w:val="00F906D4"/>
    <w:rsid w:val="00F90E8A"/>
    <w:rsid w:val="00F91514"/>
    <w:rsid w:val="00F91C9A"/>
    <w:rsid w:val="00F93B94"/>
    <w:rsid w:val="00F94B83"/>
    <w:rsid w:val="00FA306D"/>
    <w:rsid w:val="00FA30DE"/>
    <w:rsid w:val="00FA3F63"/>
    <w:rsid w:val="00FA4C17"/>
    <w:rsid w:val="00FA534F"/>
    <w:rsid w:val="00FA71BC"/>
    <w:rsid w:val="00FA720A"/>
    <w:rsid w:val="00FA75F7"/>
    <w:rsid w:val="00FB30C7"/>
    <w:rsid w:val="00FB3115"/>
    <w:rsid w:val="00FB62F4"/>
    <w:rsid w:val="00FB66BC"/>
    <w:rsid w:val="00FB72B8"/>
    <w:rsid w:val="00FB785E"/>
    <w:rsid w:val="00FB7B30"/>
    <w:rsid w:val="00FC06C3"/>
    <w:rsid w:val="00FC121F"/>
    <w:rsid w:val="00FC15CE"/>
    <w:rsid w:val="00FC1657"/>
    <w:rsid w:val="00FC1952"/>
    <w:rsid w:val="00FC1B64"/>
    <w:rsid w:val="00FC2201"/>
    <w:rsid w:val="00FC57BA"/>
    <w:rsid w:val="00FD02A6"/>
    <w:rsid w:val="00FD04E3"/>
    <w:rsid w:val="00FD1DCA"/>
    <w:rsid w:val="00FD29DF"/>
    <w:rsid w:val="00FD4DFB"/>
    <w:rsid w:val="00FD7330"/>
    <w:rsid w:val="00FD7FC0"/>
    <w:rsid w:val="00FE4D6B"/>
    <w:rsid w:val="00FE50C2"/>
    <w:rsid w:val="00FE5DD2"/>
    <w:rsid w:val="00FE6896"/>
    <w:rsid w:val="00FE7553"/>
    <w:rsid w:val="00FF2691"/>
    <w:rsid w:val="00FF272D"/>
    <w:rsid w:val="00FF3DF6"/>
    <w:rsid w:val="00FF5BF5"/>
    <w:rsid w:val="00FF6D8F"/>
    <w:rsid w:val="00FF7851"/>
  </w:rsids>
  <w:docVars>
    <w:docVar w:name="__Grammarly_42___1" w:val="H4sIAAAAAAAEAKtWcslP9kxRslIyNDYyNTUzNjc1srA0MjQztbBU0lEKTi0uzszPAykwMq0FAJ2WQl8tAAAA"/>
    <w:docVar w:name="__Grammarly_42____i" w:val="H4sIAAAAAAAEAKtWckksSQxILCpxzi/NK1GyMqwFAAEhoTITAAAA"/>
  </w:docVar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4:docId w14:val="0F7C9FA5"/>
  <w15:chartTrackingRefBased/>
  <w15:docId w15:val="{A0B012D5-3625-468E-BA9A-B4D84BF15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C42102"/>
    <w:pPr>
      <w:spacing w:after="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209"/>
    <w:pPr>
      <w:tabs>
        <w:tab w:val="center" w:pos="4680"/>
        <w:tab w:val="right" w:pos="9360"/>
      </w:tabs>
    </w:pPr>
  </w:style>
  <w:style w:type="character" w:customStyle="1" w:styleId="HeaderChar">
    <w:name w:val="Header Char"/>
    <w:basedOn w:val="DefaultParagraphFont"/>
    <w:link w:val="Header"/>
    <w:uiPriority w:val="99"/>
    <w:rsid w:val="00653209"/>
  </w:style>
  <w:style w:type="paragraph" w:styleId="Footer">
    <w:name w:val="footer"/>
    <w:basedOn w:val="Normal"/>
    <w:link w:val="FooterChar"/>
    <w:uiPriority w:val="99"/>
    <w:unhideWhenUsed/>
    <w:rsid w:val="00653209"/>
    <w:pPr>
      <w:tabs>
        <w:tab w:val="center" w:pos="4680"/>
        <w:tab w:val="right" w:pos="9360"/>
      </w:tabs>
    </w:pPr>
  </w:style>
  <w:style w:type="character" w:customStyle="1" w:styleId="FooterChar">
    <w:name w:val="Footer Char"/>
    <w:basedOn w:val="DefaultParagraphFont"/>
    <w:link w:val="Footer"/>
    <w:uiPriority w:val="99"/>
    <w:rsid w:val="00653209"/>
  </w:style>
  <w:style w:type="paragraph" w:customStyle="1" w:styleId="BasicParagraph">
    <w:name w:val="[Basic Paragraph]"/>
    <w:basedOn w:val="Normal"/>
    <w:uiPriority w:val="99"/>
    <w:rsid w:val="00653209"/>
    <w:pPr>
      <w:autoSpaceDE w:val="0"/>
      <w:autoSpaceDN w:val="0"/>
      <w:adjustRightInd w:val="0"/>
      <w:spacing w:line="288" w:lineRule="auto"/>
      <w:textAlignment w:val="center"/>
    </w:pPr>
    <w:rPr>
      <w:rFonts w:ascii="MinionPro-Regular" w:hAnsi="MinionPro-Regular" w:cs="MinionPro-Regular"/>
      <w:color w:val="000000"/>
      <w:szCs w:val="24"/>
    </w:rPr>
  </w:style>
  <w:style w:type="paragraph" w:customStyle="1" w:styleId="BulletedList">
    <w:name w:val="Bulleted List"/>
    <w:basedOn w:val="Normal"/>
    <w:link w:val="BulletedListChar"/>
    <w:qFormat/>
    <w:rsid w:val="002871C9"/>
    <w:pPr>
      <w:numPr>
        <w:numId w:val="1"/>
      </w:numPr>
      <w:tabs>
        <w:tab w:val="left" w:pos="360"/>
      </w:tabs>
      <w:spacing w:after="100"/>
    </w:pPr>
    <w:rPr>
      <w:szCs w:val="24"/>
    </w:rPr>
  </w:style>
  <w:style w:type="paragraph" w:customStyle="1" w:styleId="Subhead">
    <w:name w:val="Subhead"/>
    <w:basedOn w:val="Normal"/>
    <w:link w:val="SubheadChar"/>
    <w:qFormat/>
    <w:rsid w:val="00F029F0"/>
    <w:rPr>
      <w:b/>
      <w:sz w:val="32"/>
      <w:szCs w:val="32"/>
    </w:rPr>
  </w:style>
  <w:style w:type="character" w:customStyle="1" w:styleId="BulletedListChar">
    <w:name w:val="Bulleted List Char"/>
    <w:basedOn w:val="DefaultParagraphFont"/>
    <w:link w:val="BulletedList"/>
    <w:rsid w:val="002871C9"/>
    <w:rPr>
      <w:sz w:val="24"/>
      <w:szCs w:val="24"/>
    </w:rPr>
  </w:style>
  <w:style w:type="paragraph" w:styleId="Subtitle">
    <w:name w:val="Subtitle"/>
    <w:basedOn w:val="Normal"/>
    <w:next w:val="Normal"/>
    <w:link w:val="SubtitleChar"/>
    <w:uiPriority w:val="11"/>
    <w:rsid w:val="00F029F0"/>
    <w:pPr>
      <w:numPr>
        <w:ilvl w:val="1"/>
      </w:numPr>
    </w:pPr>
    <w:rPr>
      <w:rFonts w:eastAsiaTheme="minorEastAsia"/>
      <w:color w:val="5A5A5A" w:themeColor="text1" w:themeTint="A5"/>
      <w:spacing w:val="15"/>
      <w:sz w:val="22"/>
    </w:rPr>
  </w:style>
  <w:style w:type="character" w:customStyle="1" w:styleId="SubheadChar">
    <w:name w:val="Subhead Char"/>
    <w:basedOn w:val="DefaultParagraphFont"/>
    <w:link w:val="Subhead"/>
    <w:rsid w:val="00F029F0"/>
    <w:rPr>
      <w:b/>
      <w:sz w:val="32"/>
      <w:szCs w:val="32"/>
    </w:rPr>
  </w:style>
  <w:style w:type="character" w:customStyle="1" w:styleId="SubtitleChar">
    <w:name w:val="Subtitle Char"/>
    <w:basedOn w:val="DefaultParagraphFont"/>
    <w:link w:val="Subtitle"/>
    <w:uiPriority w:val="11"/>
    <w:rsid w:val="00F029F0"/>
    <w:rPr>
      <w:rFonts w:eastAsiaTheme="minorEastAsia"/>
      <w:color w:val="5A5A5A" w:themeColor="text1" w:themeTint="A5"/>
      <w:spacing w:val="15"/>
    </w:rPr>
  </w:style>
  <w:style w:type="paragraph" w:styleId="Quote">
    <w:name w:val="Quote"/>
    <w:basedOn w:val="Normal"/>
    <w:next w:val="Normal"/>
    <w:link w:val="QuoteChar"/>
    <w:uiPriority w:val="29"/>
    <w:rsid w:val="00F029F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029F0"/>
    <w:rPr>
      <w:i/>
      <w:iCs/>
      <w:color w:val="404040" w:themeColor="text1" w:themeTint="BF"/>
      <w:sz w:val="24"/>
    </w:rPr>
  </w:style>
  <w:style w:type="paragraph" w:customStyle="1" w:styleId="SidebarContent">
    <w:name w:val="Sidebar Content"/>
    <w:basedOn w:val="Normal"/>
    <w:link w:val="SidebarContentChar"/>
    <w:rsid w:val="00BC49B9"/>
    <w:rPr>
      <w:color w:val="FFFFFF" w:themeColor="background1"/>
      <w:sz w:val="22"/>
    </w:rPr>
  </w:style>
  <w:style w:type="paragraph" w:customStyle="1" w:styleId="SidebarHeader">
    <w:name w:val="Sidebar Header"/>
    <w:basedOn w:val="Subhead"/>
    <w:link w:val="SidebarHeaderChar"/>
    <w:rsid w:val="00BC49B9"/>
    <w:pPr>
      <w:spacing w:line="228" w:lineRule="auto"/>
    </w:pPr>
    <w:rPr>
      <w:color w:val="FFFFFF" w:themeColor="background1"/>
    </w:rPr>
  </w:style>
  <w:style w:type="character" w:customStyle="1" w:styleId="SidebarContentChar">
    <w:name w:val="Sidebar Content Char"/>
    <w:basedOn w:val="DefaultParagraphFont"/>
    <w:link w:val="SidebarContent"/>
    <w:rsid w:val="00BC49B9"/>
    <w:rPr>
      <w:color w:val="FFFFFF" w:themeColor="background1"/>
    </w:rPr>
  </w:style>
  <w:style w:type="character" w:customStyle="1" w:styleId="SidebarHeaderChar">
    <w:name w:val="Sidebar Header Char"/>
    <w:basedOn w:val="SubheadChar"/>
    <w:link w:val="SidebarHeader"/>
    <w:rsid w:val="00BC49B9"/>
    <w:rPr>
      <w:b/>
      <w:color w:val="FFFFFF" w:themeColor="background1"/>
      <w:sz w:val="32"/>
      <w:szCs w:val="32"/>
    </w:rPr>
  </w:style>
  <w:style w:type="paragraph" w:customStyle="1" w:styleId="CategoryHeaders">
    <w:name w:val="Category Headers"/>
    <w:basedOn w:val="Normal"/>
    <w:link w:val="CategoryHeadersChar"/>
    <w:qFormat/>
    <w:rsid w:val="00D82689"/>
    <w:rPr>
      <w:b/>
      <w:color w:val="4A85C5"/>
      <w:sz w:val="28"/>
    </w:rPr>
  </w:style>
  <w:style w:type="character" w:customStyle="1" w:styleId="CategoryHeadersChar">
    <w:name w:val="Category Headers Char"/>
    <w:basedOn w:val="DefaultParagraphFont"/>
    <w:link w:val="CategoryHeaders"/>
    <w:rsid w:val="00D82689"/>
    <w:rPr>
      <w:b/>
      <w:color w:val="4A85C5"/>
      <w:sz w:val="28"/>
    </w:rPr>
  </w:style>
  <w:style w:type="paragraph" w:customStyle="1" w:styleId="NumberedList">
    <w:name w:val="Numbered List"/>
    <w:basedOn w:val="BulletedList"/>
    <w:link w:val="NumberedListChar"/>
    <w:rsid w:val="002871C9"/>
    <w:pPr>
      <w:numPr>
        <w:numId w:val="2"/>
      </w:numPr>
    </w:pPr>
  </w:style>
  <w:style w:type="character" w:customStyle="1" w:styleId="NumberedListChar">
    <w:name w:val="Numbered List Char"/>
    <w:basedOn w:val="BulletedListChar"/>
    <w:link w:val="NumberedList"/>
    <w:rsid w:val="002871C9"/>
    <w:rPr>
      <w:sz w:val="24"/>
      <w:szCs w:val="24"/>
    </w:rPr>
  </w:style>
  <w:style w:type="character" w:styleId="CommentReference">
    <w:name w:val="annotation reference"/>
    <w:basedOn w:val="DefaultParagraphFont"/>
    <w:uiPriority w:val="99"/>
    <w:semiHidden/>
    <w:unhideWhenUsed/>
    <w:rsid w:val="002F1209"/>
    <w:rPr>
      <w:sz w:val="16"/>
      <w:szCs w:val="16"/>
    </w:rPr>
  </w:style>
  <w:style w:type="paragraph" w:styleId="CommentText">
    <w:name w:val="annotation text"/>
    <w:basedOn w:val="Normal"/>
    <w:link w:val="CommentTextChar"/>
    <w:uiPriority w:val="99"/>
    <w:unhideWhenUsed/>
    <w:rsid w:val="002F1209"/>
    <w:rPr>
      <w:sz w:val="20"/>
      <w:szCs w:val="20"/>
    </w:rPr>
  </w:style>
  <w:style w:type="character" w:customStyle="1" w:styleId="CommentTextChar">
    <w:name w:val="Comment Text Char"/>
    <w:basedOn w:val="DefaultParagraphFont"/>
    <w:link w:val="CommentText"/>
    <w:uiPriority w:val="99"/>
    <w:rsid w:val="002F1209"/>
    <w:rPr>
      <w:sz w:val="20"/>
      <w:szCs w:val="20"/>
    </w:rPr>
  </w:style>
  <w:style w:type="paragraph" w:styleId="CommentSubject">
    <w:name w:val="annotation subject"/>
    <w:basedOn w:val="CommentText"/>
    <w:next w:val="CommentText"/>
    <w:link w:val="CommentSubjectChar"/>
    <w:uiPriority w:val="99"/>
    <w:semiHidden/>
    <w:unhideWhenUsed/>
    <w:rsid w:val="002F1209"/>
    <w:rPr>
      <w:b/>
      <w:bCs/>
    </w:rPr>
  </w:style>
  <w:style w:type="character" w:customStyle="1" w:styleId="CommentSubjectChar">
    <w:name w:val="Comment Subject Char"/>
    <w:basedOn w:val="CommentTextChar"/>
    <w:link w:val="CommentSubject"/>
    <w:uiPriority w:val="99"/>
    <w:semiHidden/>
    <w:rsid w:val="002F1209"/>
    <w:rPr>
      <w:b/>
      <w:bCs/>
      <w:sz w:val="20"/>
      <w:szCs w:val="20"/>
    </w:rPr>
  </w:style>
  <w:style w:type="paragraph" w:styleId="BalloonText">
    <w:name w:val="Balloon Text"/>
    <w:basedOn w:val="Normal"/>
    <w:link w:val="BalloonTextChar"/>
    <w:uiPriority w:val="99"/>
    <w:semiHidden/>
    <w:unhideWhenUsed/>
    <w:rsid w:val="002F12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209"/>
    <w:rPr>
      <w:rFonts w:ascii="Segoe UI" w:hAnsi="Segoe UI" w:cs="Segoe UI"/>
      <w:sz w:val="18"/>
      <w:szCs w:val="18"/>
    </w:rPr>
  </w:style>
  <w:style w:type="paragraph" w:styleId="ListParagraph">
    <w:name w:val="List Paragraph"/>
    <w:basedOn w:val="Normal"/>
    <w:uiPriority w:val="34"/>
    <w:rsid w:val="00452291"/>
    <w:pPr>
      <w:spacing w:after="160" w:line="259" w:lineRule="auto"/>
      <w:ind w:left="720"/>
      <w:contextualSpacing/>
    </w:pPr>
    <w:rPr>
      <w:rFonts w:ascii="Calibri" w:eastAsia="Calibri" w:hAnsi="Calibri" w:cs="Times New Roman"/>
      <w:sz w:val="22"/>
    </w:rPr>
  </w:style>
  <w:style w:type="character" w:styleId="Hyperlink">
    <w:name w:val="Hyperlink"/>
    <w:basedOn w:val="DefaultParagraphFont"/>
    <w:uiPriority w:val="99"/>
    <w:unhideWhenUsed/>
    <w:rsid w:val="00122370"/>
    <w:rPr>
      <w:color w:val="0563C1" w:themeColor="hyperlink"/>
      <w:u w:val="single"/>
    </w:rPr>
  </w:style>
  <w:style w:type="character" w:customStyle="1" w:styleId="UnresolvedMention1">
    <w:name w:val="Unresolved Mention1"/>
    <w:basedOn w:val="DefaultParagraphFont"/>
    <w:uiPriority w:val="99"/>
    <w:semiHidden/>
    <w:unhideWhenUsed/>
    <w:rsid w:val="004740EC"/>
    <w:rPr>
      <w:color w:val="605E5C"/>
      <w:shd w:val="clear" w:color="auto" w:fill="E1DFDD"/>
    </w:rPr>
  </w:style>
  <w:style w:type="paragraph" w:customStyle="1" w:styleId="bodytext">
    <w:name w:val="_body text"/>
    <w:basedOn w:val="Normal"/>
    <w:link w:val="bodytextChar"/>
    <w:qFormat/>
    <w:rsid w:val="00FD7330"/>
    <w:pPr>
      <w:spacing w:before="120" w:after="120"/>
      <w:ind w:right="3960"/>
    </w:pPr>
    <w:rPr>
      <w:rFonts w:ascii="Calibri Light" w:eastAsia="Calibri" w:hAnsi="Calibri Light" w:cs="Calibri Light"/>
      <w:sz w:val="22"/>
      <w:szCs w:val="20"/>
    </w:rPr>
  </w:style>
  <w:style w:type="character" w:customStyle="1" w:styleId="bodytextChar">
    <w:name w:val="_body text Char"/>
    <w:basedOn w:val="DefaultParagraphFont"/>
    <w:link w:val="bodytext"/>
    <w:rsid w:val="00FD7330"/>
    <w:rPr>
      <w:rFonts w:ascii="Calibri Light" w:eastAsia="Calibri" w:hAnsi="Calibri Light" w:cs="Calibri Light"/>
      <w:szCs w:val="20"/>
    </w:rPr>
  </w:style>
  <w:style w:type="character" w:styleId="UnresolvedMention">
    <w:name w:val="Unresolved Mention"/>
    <w:basedOn w:val="DefaultParagraphFont"/>
    <w:uiPriority w:val="99"/>
    <w:rsid w:val="002C7115"/>
    <w:rPr>
      <w:color w:val="605E5C"/>
      <w:shd w:val="clear" w:color="auto" w:fill="E1DFDD"/>
    </w:rPr>
  </w:style>
  <w:style w:type="character" w:styleId="FollowedHyperlink">
    <w:name w:val="FollowedHyperlink"/>
    <w:basedOn w:val="DefaultParagraphFont"/>
    <w:uiPriority w:val="99"/>
    <w:semiHidden/>
    <w:unhideWhenUsed/>
    <w:rsid w:val="00CD0A9A"/>
    <w:rPr>
      <w:color w:val="954F72" w:themeColor="followedHyperlink"/>
      <w:u w:val="single"/>
    </w:rPr>
  </w:style>
  <w:style w:type="character" w:styleId="PlaceholderText">
    <w:name w:val="Placeholder Text"/>
    <w:basedOn w:val="DefaultParagraphFont"/>
    <w:uiPriority w:val="99"/>
    <w:semiHidden/>
    <w:rsid w:val="00155E3E"/>
    <w:rPr>
      <w:color w:val="808080"/>
    </w:rPr>
  </w:style>
  <w:style w:type="paragraph" w:styleId="Revision">
    <w:name w:val="Revision"/>
    <w:hidden/>
    <w:uiPriority w:val="99"/>
    <w:semiHidden/>
    <w:rsid w:val="004277C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theme" Target="theme/theme1.xml"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eader" Target="header1.xml" /></Relationships>
</file>

<file path=word/_rels/header1.xml.rels><?xml version="1.0" encoding="utf-8" standalone="yes"?><Relationships xmlns="http://schemas.openxmlformats.org/package/2006/relationships"><Relationship Id="rId1" Type="http://schemas.openxmlformats.org/officeDocument/2006/relationships/image" Target="media/image2.jpeg" /></Relationships>
</file>

<file path=word/_rels/header2.xml.rels><?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2B6B10F0E75EF40B11D53A2308B0EE1" ma:contentTypeVersion="7" ma:contentTypeDescription="Create a new document." ma:contentTypeScope="" ma:versionID="afdbcc970474821f16ea748c69858b9f">
  <xsd:schema xmlns:xsd="http://www.w3.org/2001/XMLSchema" xmlns:xs="http://www.w3.org/2001/XMLSchema" xmlns:p="http://schemas.microsoft.com/office/2006/metadata/properties" xmlns:ns3="0636d613-8b31-41dc-9c96-fadae856ebbd" targetNamespace="http://schemas.microsoft.com/office/2006/metadata/properties" ma:root="true" ma:fieldsID="447e3e99560caa19c3b783af5877de75" ns3:_="">
    <xsd:import namespace="0636d613-8b31-41dc-9c96-fadae856eb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d613-8b31-41dc-9c96-fadae856eb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D2DB7B-68DF-4A50-BAF7-EC4266CE77F3}">
  <ds:schemaRefs>
    <ds:schemaRef ds:uri="http://schemas.openxmlformats.org/officeDocument/2006/bibliography"/>
  </ds:schemaRefs>
</ds:datastoreItem>
</file>

<file path=customXml/itemProps2.xml><?xml version="1.0" encoding="utf-8"?>
<ds:datastoreItem xmlns:ds="http://schemas.openxmlformats.org/officeDocument/2006/customXml" ds:itemID="{CC9355E8-A51C-45BE-898F-1DDB583CAF6F}">
  <ds:schemaRefs>
    <ds:schemaRef ds:uri="http://schemas.microsoft.com/sharepoint/v3/contenttype/forms"/>
  </ds:schemaRefs>
</ds:datastoreItem>
</file>

<file path=customXml/itemProps3.xml><?xml version="1.0" encoding="utf-8"?>
<ds:datastoreItem xmlns:ds="http://schemas.openxmlformats.org/officeDocument/2006/customXml" ds:itemID="{8E9B96D5-A871-4BED-B412-B2F802B14E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9172F67-638B-4994-B406-68176965DE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36d613-8b31-41dc-9c96-fadae856e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a342c0a1-57f4-481c-a533-a8f3be7e2e91}" enabled="1" method="Standard" siteId="{bd0c095f-5d66-4273-a209-64796ae91974}"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541</Words>
  <Characters>3090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3624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Hill, Jackson</dc:creator>
  <cp:lastModifiedBy>Groat, Alison</cp:lastModifiedBy>
  <cp:revision>2</cp:revision>
  <dcterms:created xsi:type="dcterms:W3CDTF">2023-05-31T10:20:00Z</dcterms:created>
  <dcterms:modified xsi:type="dcterms:W3CDTF">2023-05-31T10:20:00Z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0x01010092B6B10F0E75EF40B11D53A2308B0EE1</vt:lpwstr>
  </property>
  <property fmtid="{D5CDD505-2E9C-101B-9397-08002B2CF9AE}" pid="3" name="GrammarlyDocumentId">
    <vt:lpwstr>b9e0d8dfa34c10de66ae10488b0495b144d999198410a137c096f7a9186a164b</vt:lpwstr>
  </property>
</Properties>
</file>